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5A19" w14:textId="4532CBC3" w:rsidR="008642CF" w:rsidRDefault="00B94AE3" w:rsidP="00051791">
      <w:pPr>
        <w:jc w:val="center"/>
        <w:rPr>
          <w:rFonts w:ascii="Arial" w:hAnsi="Arial" w:cs="Arial"/>
          <w:b/>
          <w:sz w:val="20"/>
          <w:szCs w:val="20"/>
        </w:rPr>
      </w:pPr>
      <w:r w:rsidRPr="00801016">
        <w:rPr>
          <w:rFonts w:ascii="Arial" w:hAnsi="Arial" w:cs="Arial"/>
          <w:b/>
          <w:sz w:val="20"/>
          <w:szCs w:val="20"/>
        </w:rPr>
        <w:t xml:space="preserve">INVITATION TO </w:t>
      </w:r>
      <w:r w:rsidRPr="001A29EB">
        <w:rPr>
          <w:rFonts w:ascii="Arial" w:hAnsi="Arial" w:cs="Arial"/>
          <w:b/>
          <w:sz w:val="20"/>
          <w:szCs w:val="20"/>
        </w:rPr>
        <w:t>BID</w:t>
      </w:r>
      <w:r w:rsidR="003C7F26" w:rsidRPr="001A29EB">
        <w:rPr>
          <w:rFonts w:ascii="Arial" w:hAnsi="Arial" w:cs="Arial"/>
          <w:b/>
          <w:sz w:val="20"/>
          <w:szCs w:val="20"/>
        </w:rPr>
        <w:t xml:space="preserve"> </w:t>
      </w:r>
      <w:r w:rsidR="00961B77" w:rsidRPr="001A29EB">
        <w:rPr>
          <w:rFonts w:ascii="Arial" w:hAnsi="Arial" w:cs="Arial"/>
          <w:b/>
          <w:sz w:val="20"/>
          <w:szCs w:val="20"/>
        </w:rPr>
        <w:t xml:space="preserve">NO. </w:t>
      </w:r>
      <w:r w:rsidR="007E7496">
        <w:rPr>
          <w:rFonts w:ascii="Arial" w:hAnsi="Arial" w:cs="Arial"/>
          <w:b/>
          <w:sz w:val="20"/>
          <w:szCs w:val="20"/>
        </w:rPr>
        <w:t>2025</w:t>
      </w:r>
      <w:r w:rsidR="00C32345" w:rsidRPr="001A29EB">
        <w:rPr>
          <w:rFonts w:ascii="Arial" w:hAnsi="Arial" w:cs="Arial"/>
          <w:b/>
          <w:sz w:val="20"/>
          <w:szCs w:val="20"/>
        </w:rPr>
        <w:t>-</w:t>
      </w:r>
      <w:r w:rsidR="007E7496">
        <w:rPr>
          <w:rFonts w:ascii="Arial" w:hAnsi="Arial" w:cs="Arial"/>
          <w:b/>
          <w:sz w:val="20"/>
          <w:szCs w:val="20"/>
        </w:rPr>
        <w:t>01</w:t>
      </w:r>
    </w:p>
    <w:p w14:paraId="70735A1A" w14:textId="77777777" w:rsidR="00B94AE3" w:rsidRPr="00801016" w:rsidRDefault="00B94AE3" w:rsidP="00051791">
      <w:pPr>
        <w:spacing w:after="0" w:line="240" w:lineRule="auto"/>
        <w:jc w:val="center"/>
        <w:rPr>
          <w:rFonts w:ascii="Arial" w:hAnsi="Arial" w:cs="Arial"/>
          <w:b/>
          <w:sz w:val="20"/>
          <w:szCs w:val="20"/>
        </w:rPr>
      </w:pPr>
      <w:r w:rsidRPr="00801016">
        <w:rPr>
          <w:rFonts w:ascii="Arial" w:hAnsi="Arial" w:cs="Arial"/>
          <w:b/>
          <w:sz w:val="20"/>
          <w:szCs w:val="20"/>
        </w:rPr>
        <w:t>Alabama Housing Finance Authority</w:t>
      </w:r>
    </w:p>
    <w:p w14:paraId="70735A1B" w14:textId="77777777" w:rsidR="004969F9" w:rsidRPr="00801016" w:rsidRDefault="004969F9" w:rsidP="00051791">
      <w:pPr>
        <w:spacing w:after="0" w:line="240" w:lineRule="auto"/>
        <w:contextualSpacing/>
        <w:jc w:val="center"/>
        <w:rPr>
          <w:rFonts w:ascii="Arial" w:hAnsi="Arial" w:cs="Arial"/>
          <w:b/>
          <w:sz w:val="20"/>
          <w:szCs w:val="20"/>
        </w:rPr>
      </w:pPr>
      <w:r w:rsidRPr="00801016">
        <w:rPr>
          <w:rFonts w:ascii="Arial" w:hAnsi="Arial" w:cs="Arial"/>
          <w:b/>
          <w:sz w:val="20"/>
          <w:szCs w:val="20"/>
        </w:rPr>
        <w:t>7460 Halcyon Pointe Drive, S</w:t>
      </w:r>
      <w:r w:rsidR="006D679F" w:rsidRPr="00801016">
        <w:rPr>
          <w:rFonts w:ascii="Arial" w:hAnsi="Arial" w:cs="Arial"/>
          <w:b/>
          <w:sz w:val="20"/>
          <w:szCs w:val="20"/>
        </w:rPr>
        <w:t>uite</w:t>
      </w:r>
      <w:r w:rsidRPr="00801016">
        <w:rPr>
          <w:rFonts w:ascii="Arial" w:hAnsi="Arial" w:cs="Arial"/>
          <w:b/>
          <w:sz w:val="20"/>
          <w:szCs w:val="20"/>
        </w:rPr>
        <w:t xml:space="preserve"> 200</w:t>
      </w:r>
    </w:p>
    <w:p w14:paraId="70735A1C" w14:textId="77777777" w:rsidR="004969F9" w:rsidRPr="00801016" w:rsidRDefault="004969F9" w:rsidP="00051791">
      <w:pPr>
        <w:spacing w:after="0" w:line="240" w:lineRule="auto"/>
        <w:contextualSpacing/>
        <w:jc w:val="center"/>
        <w:rPr>
          <w:rFonts w:ascii="Arial" w:hAnsi="Arial" w:cs="Arial"/>
          <w:b/>
          <w:sz w:val="20"/>
          <w:szCs w:val="20"/>
        </w:rPr>
      </w:pPr>
      <w:r w:rsidRPr="00801016">
        <w:rPr>
          <w:rFonts w:ascii="Arial" w:hAnsi="Arial" w:cs="Arial"/>
          <w:b/>
          <w:sz w:val="20"/>
          <w:szCs w:val="20"/>
        </w:rPr>
        <w:t>Montgomery, AL 36117</w:t>
      </w:r>
    </w:p>
    <w:p w14:paraId="70735A1D" w14:textId="77777777" w:rsidR="004969F9" w:rsidRPr="00801016" w:rsidRDefault="004969F9" w:rsidP="008642CF">
      <w:pPr>
        <w:contextualSpacing/>
        <w:jc w:val="center"/>
        <w:rPr>
          <w:rFonts w:ascii="Arial" w:hAnsi="Arial" w:cs="Arial"/>
          <w:b/>
          <w:sz w:val="20"/>
          <w:szCs w:val="20"/>
        </w:rPr>
      </w:pPr>
    </w:p>
    <w:p w14:paraId="70735A1E" w14:textId="77777777" w:rsidR="008642CF" w:rsidRPr="00FF1BB2" w:rsidRDefault="007B5DE1" w:rsidP="00B94AE3">
      <w:pPr>
        <w:pBdr>
          <w:top w:val="single" w:sz="4" w:space="1" w:color="auto"/>
          <w:left w:val="single" w:sz="4" w:space="4" w:color="auto"/>
          <w:bottom w:val="single" w:sz="4" w:space="2" w:color="auto"/>
          <w:right w:val="single" w:sz="4" w:space="4" w:color="auto"/>
        </w:pBdr>
        <w:spacing w:after="0"/>
        <w:jc w:val="center"/>
        <w:rPr>
          <w:rFonts w:ascii="Arial" w:hAnsi="Arial" w:cs="Arial"/>
          <w:b/>
          <w:sz w:val="20"/>
          <w:szCs w:val="20"/>
        </w:rPr>
      </w:pPr>
      <w:r w:rsidRPr="00FF1BB2">
        <w:rPr>
          <w:rFonts w:ascii="Arial" w:hAnsi="Arial" w:cs="Arial"/>
          <w:b/>
          <w:sz w:val="20"/>
          <w:szCs w:val="20"/>
        </w:rPr>
        <w:t>Managed Print Services</w:t>
      </w:r>
    </w:p>
    <w:p w14:paraId="70735A1F" w14:textId="77777777" w:rsidR="004969F9" w:rsidRPr="00801016" w:rsidRDefault="004969F9" w:rsidP="00F7706F">
      <w:pPr>
        <w:rPr>
          <w:rFonts w:ascii="Arial" w:hAnsi="Arial" w:cs="Arial"/>
          <w:sz w:val="20"/>
          <w:szCs w:val="20"/>
        </w:rPr>
      </w:pPr>
    </w:p>
    <w:p w14:paraId="70735A20" w14:textId="1A2262F2" w:rsidR="008642CF" w:rsidRPr="00801016" w:rsidRDefault="00FD0ED7" w:rsidP="0020370E">
      <w:pPr>
        <w:jc w:val="both"/>
        <w:rPr>
          <w:rFonts w:ascii="Arial" w:hAnsi="Arial" w:cs="Arial"/>
          <w:b/>
          <w:sz w:val="20"/>
          <w:szCs w:val="20"/>
        </w:rPr>
      </w:pPr>
      <w:r>
        <w:rPr>
          <w:rFonts w:ascii="Arial" w:hAnsi="Arial" w:cs="Arial"/>
          <w:b/>
          <w:sz w:val="20"/>
          <w:szCs w:val="20"/>
        </w:rPr>
        <w:t>Sealed b</w:t>
      </w:r>
      <w:r w:rsidR="008642CF" w:rsidRPr="00426890">
        <w:rPr>
          <w:rFonts w:ascii="Arial" w:hAnsi="Arial" w:cs="Arial"/>
          <w:b/>
          <w:sz w:val="20"/>
          <w:szCs w:val="20"/>
        </w:rPr>
        <w:t>id</w:t>
      </w:r>
      <w:r w:rsidR="00F7706F" w:rsidRPr="00426890">
        <w:rPr>
          <w:rFonts w:ascii="Arial" w:hAnsi="Arial" w:cs="Arial"/>
          <w:b/>
          <w:sz w:val="20"/>
          <w:szCs w:val="20"/>
        </w:rPr>
        <w:t>s</w:t>
      </w:r>
      <w:r w:rsidR="008642CF" w:rsidRPr="00426890">
        <w:rPr>
          <w:rFonts w:ascii="Arial" w:hAnsi="Arial" w:cs="Arial"/>
          <w:b/>
          <w:sz w:val="20"/>
          <w:szCs w:val="20"/>
        </w:rPr>
        <w:t xml:space="preserve"> </w:t>
      </w:r>
      <w:r w:rsidR="00F7706F" w:rsidRPr="00426890">
        <w:rPr>
          <w:rFonts w:ascii="Arial" w:hAnsi="Arial" w:cs="Arial"/>
          <w:b/>
          <w:sz w:val="20"/>
          <w:szCs w:val="20"/>
        </w:rPr>
        <w:t>m</w:t>
      </w:r>
      <w:r w:rsidR="008642CF" w:rsidRPr="00426890">
        <w:rPr>
          <w:rFonts w:ascii="Arial" w:hAnsi="Arial" w:cs="Arial"/>
          <w:b/>
          <w:sz w:val="20"/>
          <w:szCs w:val="20"/>
        </w:rPr>
        <w:t xml:space="preserve">ust be received </w:t>
      </w:r>
      <w:r w:rsidR="002A09D8">
        <w:rPr>
          <w:rFonts w:ascii="Arial" w:hAnsi="Arial" w:cs="Arial"/>
          <w:b/>
          <w:sz w:val="20"/>
          <w:szCs w:val="20"/>
        </w:rPr>
        <w:t xml:space="preserve">as directed below, by </w:t>
      </w:r>
      <w:r w:rsidR="004A696F">
        <w:rPr>
          <w:rFonts w:ascii="Arial" w:hAnsi="Arial" w:cs="Arial"/>
          <w:b/>
          <w:sz w:val="20"/>
          <w:szCs w:val="20"/>
        </w:rPr>
        <w:t xml:space="preserve">August </w:t>
      </w:r>
      <w:r w:rsidR="00C65292">
        <w:rPr>
          <w:rFonts w:ascii="Arial" w:hAnsi="Arial" w:cs="Arial"/>
          <w:b/>
          <w:sz w:val="20"/>
          <w:szCs w:val="20"/>
        </w:rPr>
        <w:t>1</w:t>
      </w:r>
      <w:r w:rsidR="00CA2E49" w:rsidRPr="00426890">
        <w:rPr>
          <w:rFonts w:ascii="Arial" w:hAnsi="Arial" w:cs="Arial"/>
          <w:b/>
          <w:sz w:val="20"/>
          <w:szCs w:val="20"/>
        </w:rPr>
        <w:t xml:space="preserve">, </w:t>
      </w:r>
      <w:r w:rsidR="007E7496">
        <w:rPr>
          <w:rFonts w:ascii="Arial" w:hAnsi="Arial" w:cs="Arial"/>
          <w:b/>
          <w:sz w:val="20"/>
          <w:szCs w:val="20"/>
        </w:rPr>
        <w:t>2025</w:t>
      </w:r>
      <w:r w:rsidR="00CA2E49" w:rsidRPr="00426890">
        <w:rPr>
          <w:rFonts w:ascii="Arial" w:hAnsi="Arial" w:cs="Arial"/>
          <w:b/>
          <w:sz w:val="20"/>
          <w:szCs w:val="20"/>
        </w:rPr>
        <w:t xml:space="preserve"> </w:t>
      </w:r>
      <w:r w:rsidR="00F7706F" w:rsidRPr="00426890">
        <w:rPr>
          <w:rFonts w:ascii="Arial" w:hAnsi="Arial" w:cs="Arial"/>
          <w:b/>
          <w:sz w:val="20"/>
          <w:szCs w:val="20"/>
        </w:rPr>
        <w:t>at</w:t>
      </w:r>
      <w:r w:rsidR="00F7706F" w:rsidRPr="00052E8A">
        <w:rPr>
          <w:rFonts w:ascii="Arial" w:hAnsi="Arial" w:cs="Arial"/>
          <w:b/>
          <w:sz w:val="20"/>
          <w:szCs w:val="20"/>
        </w:rPr>
        <w:t xml:space="preserve"> 4:00 p.m.</w:t>
      </w:r>
      <w:r w:rsidR="00D73BCE" w:rsidRPr="00052E8A">
        <w:rPr>
          <w:rFonts w:ascii="Arial" w:hAnsi="Arial" w:cs="Arial"/>
          <w:b/>
          <w:sz w:val="20"/>
          <w:szCs w:val="20"/>
        </w:rPr>
        <w:t xml:space="preserve">, </w:t>
      </w:r>
      <w:r w:rsidR="00FB0CAA">
        <w:rPr>
          <w:rFonts w:ascii="Arial" w:hAnsi="Arial" w:cs="Arial"/>
          <w:b/>
          <w:sz w:val="20"/>
          <w:szCs w:val="20"/>
        </w:rPr>
        <w:t>CDT</w:t>
      </w:r>
      <w:r w:rsidR="00B277CC" w:rsidRPr="00052E8A">
        <w:rPr>
          <w:rFonts w:ascii="Arial" w:hAnsi="Arial" w:cs="Arial"/>
          <w:b/>
          <w:sz w:val="20"/>
          <w:szCs w:val="20"/>
        </w:rPr>
        <w:t>,</w:t>
      </w:r>
      <w:r w:rsidR="008642CF" w:rsidRPr="00052E8A">
        <w:rPr>
          <w:rFonts w:ascii="Arial" w:hAnsi="Arial" w:cs="Arial"/>
          <w:b/>
          <w:sz w:val="20"/>
          <w:szCs w:val="20"/>
        </w:rPr>
        <w:t xml:space="preserve"> </w:t>
      </w:r>
      <w:r w:rsidR="00F7706F" w:rsidRPr="00052E8A">
        <w:rPr>
          <w:rFonts w:ascii="Arial" w:hAnsi="Arial" w:cs="Arial"/>
          <w:b/>
          <w:sz w:val="20"/>
          <w:szCs w:val="20"/>
        </w:rPr>
        <w:t>and</w:t>
      </w:r>
      <w:r w:rsidR="00F7706F" w:rsidRPr="00801016">
        <w:rPr>
          <w:rFonts w:ascii="Arial" w:hAnsi="Arial" w:cs="Arial"/>
          <w:b/>
          <w:sz w:val="20"/>
          <w:szCs w:val="20"/>
        </w:rPr>
        <w:t xml:space="preserve"> will be public</w:t>
      </w:r>
      <w:r w:rsidR="00EB546C" w:rsidRPr="00801016">
        <w:rPr>
          <w:rFonts w:ascii="Arial" w:hAnsi="Arial" w:cs="Arial"/>
          <w:b/>
          <w:sz w:val="20"/>
          <w:szCs w:val="20"/>
        </w:rPr>
        <w:t>ly opened immediately thereafter</w:t>
      </w:r>
      <w:r w:rsidR="00F7706F" w:rsidRPr="00801016">
        <w:rPr>
          <w:rFonts w:ascii="Arial" w:hAnsi="Arial" w:cs="Arial"/>
          <w:b/>
          <w:sz w:val="20"/>
          <w:szCs w:val="20"/>
        </w:rPr>
        <w:t>.</w:t>
      </w:r>
      <w:r w:rsidR="00002CD7" w:rsidRPr="00801016">
        <w:rPr>
          <w:rFonts w:ascii="Arial" w:hAnsi="Arial" w:cs="Arial"/>
          <w:b/>
          <w:sz w:val="20"/>
          <w:szCs w:val="20"/>
        </w:rPr>
        <w:t xml:space="preserve"> </w:t>
      </w:r>
      <w:r w:rsidR="00B277CC" w:rsidRPr="00801016">
        <w:rPr>
          <w:rFonts w:ascii="Arial" w:hAnsi="Arial" w:cs="Arial"/>
          <w:b/>
          <w:sz w:val="20"/>
          <w:szCs w:val="20"/>
        </w:rPr>
        <w:t xml:space="preserve">Late </w:t>
      </w:r>
      <w:r w:rsidR="00F73A06">
        <w:rPr>
          <w:rFonts w:ascii="Arial" w:hAnsi="Arial" w:cs="Arial"/>
          <w:b/>
          <w:sz w:val="20"/>
          <w:szCs w:val="20"/>
        </w:rPr>
        <w:t>b</w:t>
      </w:r>
      <w:r w:rsidR="00B277CC" w:rsidRPr="00801016">
        <w:rPr>
          <w:rFonts w:ascii="Arial" w:hAnsi="Arial" w:cs="Arial"/>
          <w:b/>
          <w:sz w:val="20"/>
          <w:szCs w:val="20"/>
        </w:rPr>
        <w:t xml:space="preserve">ids will be returned to the </w:t>
      </w:r>
      <w:r w:rsidR="00196D67">
        <w:rPr>
          <w:rFonts w:ascii="Arial" w:hAnsi="Arial" w:cs="Arial"/>
          <w:b/>
          <w:sz w:val="20"/>
          <w:szCs w:val="20"/>
        </w:rPr>
        <w:t>Vendor</w:t>
      </w:r>
      <w:r w:rsidR="00B277CC" w:rsidRPr="00801016">
        <w:rPr>
          <w:rFonts w:ascii="Arial" w:hAnsi="Arial" w:cs="Arial"/>
          <w:b/>
          <w:sz w:val="20"/>
          <w:szCs w:val="20"/>
        </w:rPr>
        <w:t xml:space="preserve"> unopened.</w:t>
      </w:r>
    </w:p>
    <w:p w14:paraId="70735A21" w14:textId="77777777" w:rsidR="003A6C41" w:rsidRPr="00801016" w:rsidRDefault="003A6C41" w:rsidP="0020370E">
      <w:pPr>
        <w:jc w:val="both"/>
        <w:rPr>
          <w:rFonts w:ascii="Arial" w:hAnsi="Arial" w:cs="Arial"/>
          <w:b/>
          <w:sz w:val="20"/>
          <w:szCs w:val="20"/>
        </w:rPr>
      </w:pPr>
      <w:r w:rsidRPr="00801016">
        <w:rPr>
          <w:rFonts w:ascii="Arial" w:hAnsi="Arial" w:cs="Arial"/>
          <w:b/>
          <w:sz w:val="20"/>
          <w:szCs w:val="20"/>
        </w:rPr>
        <w:t xml:space="preserve">Notice to </w:t>
      </w:r>
      <w:r w:rsidR="00F73A06">
        <w:rPr>
          <w:rFonts w:ascii="Arial" w:hAnsi="Arial" w:cs="Arial"/>
          <w:b/>
          <w:sz w:val="20"/>
          <w:szCs w:val="20"/>
        </w:rPr>
        <w:t>b</w:t>
      </w:r>
      <w:r w:rsidRPr="00801016">
        <w:rPr>
          <w:rFonts w:ascii="Arial" w:hAnsi="Arial" w:cs="Arial"/>
          <w:b/>
          <w:sz w:val="20"/>
          <w:szCs w:val="20"/>
        </w:rPr>
        <w:t xml:space="preserve">idders: The successful bidder will enter into a contract </w:t>
      </w:r>
      <w:r w:rsidR="00375CB4">
        <w:rPr>
          <w:rFonts w:ascii="Arial" w:hAnsi="Arial" w:cs="Arial"/>
          <w:b/>
          <w:sz w:val="20"/>
          <w:szCs w:val="20"/>
        </w:rPr>
        <w:t xml:space="preserve">as provided on Page 5 (Award/Contract) </w:t>
      </w:r>
      <w:r w:rsidR="00546D1F">
        <w:rPr>
          <w:rFonts w:ascii="Arial" w:hAnsi="Arial" w:cs="Arial"/>
          <w:b/>
          <w:sz w:val="20"/>
          <w:szCs w:val="20"/>
        </w:rPr>
        <w:t>to provide Managed Print Services</w:t>
      </w:r>
      <w:r w:rsidR="00196D67">
        <w:rPr>
          <w:rFonts w:ascii="Arial" w:hAnsi="Arial" w:cs="Arial"/>
          <w:b/>
          <w:sz w:val="20"/>
          <w:szCs w:val="20"/>
        </w:rPr>
        <w:t xml:space="preserve"> as </w:t>
      </w:r>
      <w:r w:rsidR="00375CB4">
        <w:rPr>
          <w:rFonts w:ascii="Arial" w:hAnsi="Arial" w:cs="Arial"/>
          <w:b/>
          <w:sz w:val="20"/>
          <w:szCs w:val="20"/>
        </w:rPr>
        <w:t>described on Page 2</w:t>
      </w:r>
      <w:r w:rsidR="00002CD7" w:rsidRPr="00801016">
        <w:rPr>
          <w:rFonts w:ascii="Arial" w:hAnsi="Arial" w:cs="Arial"/>
          <w:b/>
          <w:sz w:val="20"/>
          <w:szCs w:val="20"/>
        </w:rPr>
        <w:t xml:space="preserve">. </w:t>
      </w:r>
    </w:p>
    <w:p w14:paraId="70735A22" w14:textId="77777777" w:rsidR="00CA719B" w:rsidRPr="00801016" w:rsidRDefault="00CA719B" w:rsidP="0020370E">
      <w:pPr>
        <w:jc w:val="both"/>
        <w:rPr>
          <w:rFonts w:ascii="Arial" w:hAnsi="Arial" w:cs="Arial"/>
          <w:b/>
          <w:sz w:val="20"/>
          <w:szCs w:val="20"/>
        </w:rPr>
      </w:pPr>
    </w:p>
    <w:p w14:paraId="70735A23" w14:textId="77777777" w:rsidR="00F7706F" w:rsidRPr="00801016" w:rsidRDefault="00F7706F" w:rsidP="0020370E">
      <w:pPr>
        <w:jc w:val="both"/>
        <w:rPr>
          <w:rFonts w:ascii="Arial" w:hAnsi="Arial" w:cs="Arial"/>
          <w:b/>
          <w:sz w:val="20"/>
          <w:szCs w:val="20"/>
        </w:rPr>
      </w:pPr>
      <w:r w:rsidRPr="00801016">
        <w:rPr>
          <w:rFonts w:ascii="Arial" w:hAnsi="Arial" w:cs="Arial"/>
          <w:b/>
          <w:sz w:val="20"/>
          <w:szCs w:val="20"/>
        </w:rPr>
        <w:t xml:space="preserve">To Be Completed by </w:t>
      </w:r>
      <w:r w:rsidR="00196D67">
        <w:rPr>
          <w:rFonts w:ascii="Arial" w:hAnsi="Arial" w:cs="Arial"/>
          <w:b/>
          <w:sz w:val="20"/>
          <w:szCs w:val="20"/>
        </w:rPr>
        <w:t>Vendor</w:t>
      </w:r>
    </w:p>
    <w:p w14:paraId="70735A24" w14:textId="77777777" w:rsidR="00F7706F" w:rsidRPr="00801016" w:rsidRDefault="004969F9" w:rsidP="0020370E">
      <w:pPr>
        <w:jc w:val="both"/>
        <w:rPr>
          <w:rFonts w:ascii="Arial" w:hAnsi="Arial" w:cs="Arial"/>
          <w:sz w:val="20"/>
          <w:szCs w:val="20"/>
        </w:rPr>
      </w:pPr>
      <w:r w:rsidRPr="00801016">
        <w:rPr>
          <w:rFonts w:ascii="Arial" w:hAnsi="Arial" w:cs="Arial"/>
          <w:sz w:val="20"/>
          <w:szCs w:val="20"/>
        </w:rPr>
        <w:t xml:space="preserve">Information in this section </w:t>
      </w:r>
      <w:r w:rsidR="00AB571C" w:rsidRPr="00801016">
        <w:rPr>
          <w:rFonts w:ascii="Arial" w:hAnsi="Arial" w:cs="Arial"/>
          <w:sz w:val="20"/>
          <w:szCs w:val="20"/>
        </w:rPr>
        <w:t>must be completed</w:t>
      </w:r>
      <w:r w:rsidR="00F7706F" w:rsidRPr="00801016">
        <w:rPr>
          <w:rFonts w:ascii="Arial" w:hAnsi="Arial" w:cs="Arial"/>
          <w:sz w:val="20"/>
          <w:szCs w:val="20"/>
        </w:rPr>
        <w:t>.</w:t>
      </w:r>
      <w:r w:rsidR="00002CD7" w:rsidRPr="00801016">
        <w:rPr>
          <w:rFonts w:ascii="Arial" w:hAnsi="Arial" w:cs="Arial"/>
          <w:sz w:val="20"/>
          <w:szCs w:val="20"/>
        </w:rPr>
        <w:t xml:space="preserve"> </w:t>
      </w:r>
      <w:r w:rsidR="00F7706F" w:rsidRPr="00801016">
        <w:rPr>
          <w:rFonts w:ascii="Arial" w:hAnsi="Arial" w:cs="Arial"/>
          <w:sz w:val="20"/>
          <w:szCs w:val="20"/>
        </w:rPr>
        <w:t>Bid response must be in ink or typed with original signature and notarization.</w:t>
      </w:r>
    </w:p>
    <w:p w14:paraId="70735A25" w14:textId="77777777" w:rsidR="00961B77" w:rsidRPr="00801016" w:rsidRDefault="00961B77" w:rsidP="0020370E">
      <w:pPr>
        <w:ind w:left="360"/>
        <w:jc w:val="both"/>
        <w:rPr>
          <w:rFonts w:ascii="Arial" w:hAnsi="Arial" w:cs="Arial"/>
          <w:sz w:val="20"/>
          <w:szCs w:val="20"/>
          <w:u w:val="single"/>
        </w:rPr>
      </w:pPr>
      <w:r w:rsidRPr="00801016">
        <w:rPr>
          <w:rFonts w:ascii="Arial" w:hAnsi="Arial" w:cs="Arial"/>
          <w:sz w:val="20"/>
          <w:szCs w:val="20"/>
        </w:rPr>
        <w:t>Contact Person:</w:t>
      </w:r>
      <w:r w:rsidRPr="00801016">
        <w:rPr>
          <w:rFonts w:ascii="Arial" w:hAnsi="Arial" w:cs="Arial"/>
          <w:sz w:val="20"/>
          <w:szCs w:val="20"/>
        </w:rPr>
        <w:tab/>
      </w:r>
      <w:r w:rsidRPr="00801016">
        <w:rPr>
          <w:rFonts w:ascii="Arial" w:hAnsi="Arial" w:cs="Arial"/>
          <w:sz w:val="20"/>
          <w:szCs w:val="20"/>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p>
    <w:p w14:paraId="70735A26" w14:textId="77777777" w:rsidR="00D3575A" w:rsidRPr="00801016" w:rsidRDefault="00196D67" w:rsidP="00961B77">
      <w:pPr>
        <w:ind w:left="360"/>
        <w:rPr>
          <w:rFonts w:ascii="Arial" w:hAnsi="Arial" w:cs="Arial"/>
          <w:sz w:val="20"/>
          <w:szCs w:val="20"/>
        </w:rPr>
      </w:pPr>
      <w:r>
        <w:rPr>
          <w:rFonts w:ascii="Arial" w:hAnsi="Arial" w:cs="Arial"/>
          <w:sz w:val="20"/>
          <w:szCs w:val="20"/>
        </w:rPr>
        <w:t>Vendor</w:t>
      </w:r>
      <w:r w:rsidR="00961B77" w:rsidRPr="00801016">
        <w:rPr>
          <w:rFonts w:ascii="Arial" w:hAnsi="Arial" w:cs="Arial"/>
          <w:sz w:val="20"/>
          <w:szCs w:val="20"/>
        </w:rPr>
        <w:t xml:space="preserve"> Name:</w:t>
      </w:r>
      <w:r w:rsidR="00961B77" w:rsidRPr="00801016">
        <w:rPr>
          <w:rFonts w:ascii="Arial" w:hAnsi="Arial" w:cs="Arial"/>
          <w:sz w:val="20"/>
          <w:szCs w:val="20"/>
        </w:rPr>
        <w:tab/>
      </w:r>
      <w:r w:rsidR="00961B77" w:rsidRPr="00801016">
        <w:rPr>
          <w:rFonts w:ascii="Arial" w:hAnsi="Arial" w:cs="Arial"/>
          <w:sz w:val="20"/>
          <w:szCs w:val="20"/>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p>
    <w:p w14:paraId="70735A27" w14:textId="77777777" w:rsidR="00961B77" w:rsidRPr="00801016" w:rsidRDefault="00961B77" w:rsidP="00961B77">
      <w:pPr>
        <w:ind w:left="360"/>
        <w:rPr>
          <w:rFonts w:ascii="Arial" w:hAnsi="Arial" w:cs="Arial"/>
          <w:sz w:val="20"/>
          <w:szCs w:val="20"/>
          <w:u w:val="single"/>
        </w:rPr>
      </w:pPr>
      <w:r w:rsidRPr="00801016">
        <w:rPr>
          <w:rFonts w:ascii="Arial" w:hAnsi="Arial" w:cs="Arial"/>
          <w:sz w:val="20"/>
          <w:szCs w:val="20"/>
        </w:rPr>
        <w:t>E-Mail Address:</w:t>
      </w:r>
      <w:r w:rsidRPr="00801016">
        <w:rPr>
          <w:rFonts w:ascii="Arial" w:hAnsi="Arial" w:cs="Arial"/>
          <w:sz w:val="20"/>
          <w:szCs w:val="20"/>
        </w:rPr>
        <w:tab/>
      </w:r>
      <w:r w:rsidRPr="00801016">
        <w:rPr>
          <w:rFonts w:ascii="Arial" w:hAnsi="Arial" w:cs="Arial"/>
          <w:sz w:val="20"/>
          <w:szCs w:val="20"/>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p>
    <w:p w14:paraId="70735A28" w14:textId="77777777" w:rsidR="00CF7528" w:rsidRPr="00801016" w:rsidRDefault="00961B77" w:rsidP="00961B77">
      <w:pPr>
        <w:ind w:left="360"/>
        <w:rPr>
          <w:rFonts w:ascii="Arial" w:hAnsi="Arial" w:cs="Arial"/>
          <w:sz w:val="20"/>
          <w:szCs w:val="20"/>
          <w:u w:val="single"/>
        </w:rPr>
      </w:pPr>
      <w:r w:rsidRPr="00801016">
        <w:rPr>
          <w:rFonts w:ascii="Arial" w:hAnsi="Arial" w:cs="Arial"/>
          <w:sz w:val="20"/>
          <w:szCs w:val="20"/>
        </w:rPr>
        <w:t>Telephone Number:</w:t>
      </w:r>
      <w:r w:rsidRPr="00801016">
        <w:rPr>
          <w:rFonts w:ascii="Arial" w:hAnsi="Arial" w:cs="Arial"/>
          <w:sz w:val="20"/>
          <w:szCs w:val="20"/>
        </w:rPr>
        <w:tab/>
      </w:r>
      <w:r w:rsidRPr="00801016">
        <w:rPr>
          <w:rFonts w:ascii="Arial" w:hAnsi="Arial" w:cs="Arial"/>
          <w:sz w:val="20"/>
          <w:szCs w:val="20"/>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p>
    <w:p w14:paraId="70735A29" w14:textId="77777777" w:rsidR="00961B77" w:rsidRPr="00801016" w:rsidRDefault="00961B77" w:rsidP="00961B77">
      <w:pPr>
        <w:ind w:left="360"/>
        <w:rPr>
          <w:rFonts w:ascii="Arial" w:hAnsi="Arial" w:cs="Arial"/>
          <w:sz w:val="20"/>
          <w:szCs w:val="20"/>
          <w:u w:val="single"/>
        </w:rPr>
      </w:pPr>
      <w:r w:rsidRPr="00801016">
        <w:rPr>
          <w:rFonts w:ascii="Arial" w:hAnsi="Arial" w:cs="Arial"/>
          <w:sz w:val="20"/>
          <w:szCs w:val="20"/>
        </w:rPr>
        <w:t>Fax Number:</w:t>
      </w:r>
      <w:r w:rsidRPr="00801016">
        <w:rPr>
          <w:rFonts w:ascii="Arial" w:hAnsi="Arial" w:cs="Arial"/>
          <w:sz w:val="20"/>
          <w:szCs w:val="20"/>
        </w:rPr>
        <w:tab/>
      </w:r>
      <w:r w:rsidRPr="00801016">
        <w:rPr>
          <w:rFonts w:ascii="Arial" w:hAnsi="Arial" w:cs="Arial"/>
          <w:sz w:val="20"/>
          <w:szCs w:val="20"/>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r w:rsidR="00D3575A" w:rsidRPr="00801016">
        <w:rPr>
          <w:rFonts w:ascii="Arial" w:hAnsi="Arial" w:cs="Arial"/>
          <w:sz w:val="20"/>
          <w:szCs w:val="20"/>
          <w:u w:val="single"/>
        </w:rPr>
        <w:tab/>
      </w:r>
    </w:p>
    <w:p w14:paraId="70735A2A" w14:textId="77777777" w:rsidR="00C3290B" w:rsidRPr="00801016" w:rsidRDefault="00C3290B" w:rsidP="00CF7528">
      <w:pPr>
        <w:jc w:val="center"/>
        <w:rPr>
          <w:rFonts w:ascii="Arial" w:hAnsi="Arial" w:cs="Arial"/>
          <w:sz w:val="20"/>
          <w:szCs w:val="20"/>
        </w:rPr>
      </w:pPr>
    </w:p>
    <w:p w14:paraId="70735A2B" w14:textId="77777777" w:rsidR="00F7706F" w:rsidRPr="00801016" w:rsidRDefault="00CF7528" w:rsidP="00CF7528">
      <w:pPr>
        <w:jc w:val="center"/>
        <w:rPr>
          <w:rFonts w:ascii="Arial" w:hAnsi="Arial" w:cs="Arial"/>
          <w:sz w:val="20"/>
          <w:szCs w:val="20"/>
        </w:rPr>
      </w:pPr>
      <w:r w:rsidRPr="00801016">
        <w:rPr>
          <w:rFonts w:ascii="Arial" w:hAnsi="Arial" w:cs="Arial"/>
          <w:sz w:val="20"/>
          <w:szCs w:val="20"/>
        </w:rPr>
        <w:t xml:space="preserve">***** </w:t>
      </w:r>
      <w:r w:rsidRPr="00801016">
        <w:rPr>
          <w:rFonts w:ascii="Arial" w:hAnsi="Arial" w:cs="Arial"/>
          <w:b/>
          <w:sz w:val="20"/>
          <w:szCs w:val="20"/>
        </w:rPr>
        <w:t>Important Note</w:t>
      </w:r>
      <w:r w:rsidRPr="00801016">
        <w:rPr>
          <w:rFonts w:ascii="Arial" w:hAnsi="Arial" w:cs="Arial"/>
          <w:sz w:val="20"/>
          <w:szCs w:val="20"/>
        </w:rPr>
        <w:t xml:space="preserve"> *****</w:t>
      </w:r>
    </w:p>
    <w:p w14:paraId="70735A2C" w14:textId="77777777" w:rsidR="00CF7528" w:rsidRPr="00801016" w:rsidRDefault="00773C72" w:rsidP="0020370E">
      <w:pPr>
        <w:jc w:val="both"/>
        <w:rPr>
          <w:rFonts w:ascii="Arial" w:hAnsi="Arial" w:cs="Arial"/>
          <w:sz w:val="20"/>
          <w:szCs w:val="20"/>
        </w:rPr>
      </w:pPr>
      <w:r>
        <w:rPr>
          <w:rFonts w:ascii="Arial" w:hAnsi="Arial" w:cs="Arial"/>
          <w:sz w:val="20"/>
          <w:szCs w:val="20"/>
        </w:rPr>
        <w:t xml:space="preserve">Failure of a </w:t>
      </w:r>
      <w:r w:rsidR="00196D67">
        <w:rPr>
          <w:rFonts w:ascii="Arial" w:hAnsi="Arial" w:cs="Arial"/>
          <w:sz w:val="20"/>
          <w:szCs w:val="20"/>
        </w:rPr>
        <w:t>Vendor</w:t>
      </w:r>
      <w:r w:rsidR="004969F9" w:rsidRPr="00801016">
        <w:rPr>
          <w:rFonts w:ascii="Arial" w:hAnsi="Arial" w:cs="Arial"/>
          <w:sz w:val="20"/>
          <w:szCs w:val="20"/>
        </w:rPr>
        <w:t xml:space="preserve"> </w:t>
      </w:r>
      <w:r>
        <w:rPr>
          <w:rFonts w:ascii="Arial" w:hAnsi="Arial" w:cs="Arial"/>
          <w:sz w:val="20"/>
          <w:szCs w:val="20"/>
        </w:rPr>
        <w:t>to c</w:t>
      </w:r>
      <w:r w:rsidR="004969F9" w:rsidRPr="00801016">
        <w:rPr>
          <w:rFonts w:ascii="Arial" w:hAnsi="Arial" w:cs="Arial"/>
          <w:sz w:val="20"/>
          <w:szCs w:val="20"/>
        </w:rPr>
        <w:t xml:space="preserve">omply with all mandatory terms, conditions and instructions in this </w:t>
      </w:r>
      <w:r w:rsidR="001952DC" w:rsidRPr="00801016">
        <w:rPr>
          <w:rFonts w:ascii="Arial" w:hAnsi="Arial" w:cs="Arial"/>
          <w:sz w:val="20"/>
          <w:szCs w:val="20"/>
        </w:rPr>
        <w:t>Invitation to Bid (ITB)</w:t>
      </w:r>
      <w:r>
        <w:rPr>
          <w:rFonts w:ascii="Arial" w:hAnsi="Arial" w:cs="Arial"/>
          <w:sz w:val="20"/>
          <w:szCs w:val="20"/>
        </w:rPr>
        <w:t xml:space="preserve"> may result in disqualification of the </w:t>
      </w:r>
      <w:r w:rsidR="00196D67">
        <w:rPr>
          <w:rFonts w:ascii="Arial" w:hAnsi="Arial" w:cs="Arial"/>
          <w:sz w:val="20"/>
          <w:szCs w:val="20"/>
        </w:rPr>
        <w:t>Vendor</w:t>
      </w:r>
      <w:r w:rsidR="002713AF" w:rsidRPr="00801016">
        <w:rPr>
          <w:rFonts w:ascii="Arial" w:hAnsi="Arial" w:cs="Arial"/>
          <w:sz w:val="20"/>
          <w:szCs w:val="20"/>
        </w:rPr>
        <w:t>.</w:t>
      </w:r>
      <w:r w:rsidR="00002CD7" w:rsidRPr="00801016">
        <w:rPr>
          <w:rFonts w:ascii="Arial" w:hAnsi="Arial" w:cs="Arial"/>
          <w:sz w:val="20"/>
          <w:szCs w:val="20"/>
        </w:rPr>
        <w:t xml:space="preserve"> </w:t>
      </w:r>
      <w:r w:rsidR="0020370E" w:rsidRPr="00801016">
        <w:rPr>
          <w:rFonts w:ascii="Arial" w:hAnsi="Arial" w:cs="Arial"/>
          <w:sz w:val="20"/>
          <w:szCs w:val="20"/>
        </w:rPr>
        <w:t>AHFA</w:t>
      </w:r>
      <w:r w:rsidR="002713AF" w:rsidRPr="00801016">
        <w:rPr>
          <w:rFonts w:ascii="Arial" w:hAnsi="Arial" w:cs="Arial"/>
          <w:sz w:val="20"/>
          <w:szCs w:val="20"/>
        </w:rPr>
        <w:t xml:space="preserve"> reserves the right to contact any </w:t>
      </w:r>
      <w:r w:rsidR="00196D67">
        <w:rPr>
          <w:rFonts w:ascii="Arial" w:hAnsi="Arial" w:cs="Arial"/>
          <w:sz w:val="20"/>
          <w:szCs w:val="20"/>
        </w:rPr>
        <w:t>Vendor</w:t>
      </w:r>
      <w:r w:rsidR="002713AF" w:rsidRPr="00801016">
        <w:rPr>
          <w:rFonts w:ascii="Arial" w:hAnsi="Arial" w:cs="Arial"/>
          <w:sz w:val="20"/>
          <w:szCs w:val="20"/>
        </w:rPr>
        <w:t xml:space="preserve"> submitting a bid for clarification.</w:t>
      </w:r>
    </w:p>
    <w:p w14:paraId="70735A2D" w14:textId="77777777" w:rsidR="00CF7528" w:rsidRPr="00801016" w:rsidRDefault="00B277CC" w:rsidP="0020370E">
      <w:pPr>
        <w:jc w:val="both"/>
        <w:rPr>
          <w:rFonts w:ascii="Arial" w:hAnsi="Arial" w:cs="Arial"/>
          <w:b/>
          <w:i/>
          <w:sz w:val="20"/>
          <w:szCs w:val="20"/>
        </w:rPr>
      </w:pPr>
      <w:r w:rsidRPr="00801016">
        <w:rPr>
          <w:rFonts w:ascii="Arial" w:hAnsi="Arial" w:cs="Arial"/>
          <w:b/>
          <w:sz w:val="20"/>
          <w:szCs w:val="20"/>
        </w:rPr>
        <w:t xml:space="preserve">Submission of </w:t>
      </w:r>
      <w:r w:rsidR="001952DC" w:rsidRPr="00801016">
        <w:rPr>
          <w:rFonts w:ascii="Arial" w:hAnsi="Arial" w:cs="Arial"/>
          <w:b/>
          <w:sz w:val="20"/>
          <w:szCs w:val="20"/>
        </w:rPr>
        <w:t xml:space="preserve">Sealed </w:t>
      </w:r>
      <w:r w:rsidRPr="00801016">
        <w:rPr>
          <w:rFonts w:ascii="Arial" w:hAnsi="Arial" w:cs="Arial"/>
          <w:b/>
          <w:sz w:val="20"/>
          <w:szCs w:val="20"/>
        </w:rPr>
        <w:t>Bids</w:t>
      </w:r>
    </w:p>
    <w:p w14:paraId="70735A2E" w14:textId="0193122F" w:rsidR="00CF7528" w:rsidRPr="00FB0CAA" w:rsidRDefault="00FD0ED7" w:rsidP="0020370E">
      <w:pPr>
        <w:jc w:val="both"/>
        <w:rPr>
          <w:rFonts w:ascii="Arial" w:hAnsi="Arial" w:cs="Arial"/>
          <w:b/>
          <w:sz w:val="20"/>
          <w:szCs w:val="20"/>
        </w:rPr>
      </w:pPr>
      <w:r>
        <w:rPr>
          <w:rFonts w:ascii="Arial" w:hAnsi="Arial" w:cs="Arial"/>
          <w:b/>
          <w:i/>
          <w:sz w:val="20"/>
          <w:szCs w:val="20"/>
        </w:rPr>
        <w:t>Sealed b</w:t>
      </w:r>
      <w:r w:rsidR="00B277CC" w:rsidRPr="00FB0CAA">
        <w:rPr>
          <w:rFonts w:ascii="Arial" w:hAnsi="Arial" w:cs="Arial"/>
          <w:b/>
          <w:i/>
          <w:sz w:val="20"/>
          <w:szCs w:val="20"/>
        </w:rPr>
        <w:t>ids m</w:t>
      </w:r>
      <w:r w:rsidR="00FB0CAA" w:rsidRPr="00FB0CAA">
        <w:rPr>
          <w:rFonts w:ascii="Arial" w:hAnsi="Arial" w:cs="Arial"/>
          <w:b/>
          <w:i/>
          <w:sz w:val="20"/>
          <w:szCs w:val="20"/>
        </w:rPr>
        <w:t>ust</w:t>
      </w:r>
      <w:r w:rsidR="00B277CC" w:rsidRPr="00FB0CAA">
        <w:rPr>
          <w:rFonts w:ascii="Arial" w:hAnsi="Arial" w:cs="Arial"/>
          <w:b/>
          <w:i/>
          <w:sz w:val="20"/>
          <w:szCs w:val="20"/>
        </w:rPr>
        <w:t xml:space="preserve"> be submitted to AHFA v</w:t>
      </w:r>
      <w:r w:rsidR="002713AF" w:rsidRPr="00FB0CAA">
        <w:rPr>
          <w:rFonts w:ascii="Arial" w:hAnsi="Arial" w:cs="Arial"/>
          <w:b/>
          <w:i/>
          <w:sz w:val="20"/>
          <w:szCs w:val="20"/>
        </w:rPr>
        <w:t>ia</w:t>
      </w:r>
      <w:r w:rsidR="00CF7528" w:rsidRPr="00FB0CAA">
        <w:rPr>
          <w:rFonts w:ascii="Arial" w:hAnsi="Arial" w:cs="Arial"/>
          <w:b/>
          <w:i/>
          <w:sz w:val="20"/>
          <w:szCs w:val="20"/>
        </w:rPr>
        <w:t xml:space="preserve"> U. S. </w:t>
      </w:r>
      <w:r w:rsidR="00395674" w:rsidRPr="00FB0CAA">
        <w:rPr>
          <w:rFonts w:ascii="Arial" w:hAnsi="Arial" w:cs="Arial"/>
          <w:b/>
          <w:i/>
          <w:sz w:val="20"/>
          <w:szCs w:val="20"/>
        </w:rPr>
        <w:t>Mail</w:t>
      </w:r>
      <w:r w:rsidR="00395674" w:rsidRPr="00FB0CAA">
        <w:rPr>
          <w:rFonts w:ascii="Arial" w:hAnsi="Arial" w:cs="Arial"/>
          <w:b/>
          <w:sz w:val="20"/>
          <w:szCs w:val="20"/>
        </w:rPr>
        <w:t>,</w:t>
      </w:r>
      <w:r w:rsidR="00997989" w:rsidRPr="00FB0CAA">
        <w:rPr>
          <w:rFonts w:ascii="Arial" w:hAnsi="Arial" w:cs="Arial"/>
          <w:b/>
          <w:sz w:val="20"/>
          <w:szCs w:val="20"/>
        </w:rPr>
        <w:t xml:space="preserve"> </w:t>
      </w:r>
      <w:r w:rsidR="00997989" w:rsidRPr="00FB0CAA">
        <w:rPr>
          <w:rFonts w:ascii="Arial" w:hAnsi="Arial" w:cs="Arial"/>
          <w:b/>
          <w:i/>
          <w:sz w:val="20"/>
          <w:szCs w:val="20"/>
        </w:rPr>
        <w:t>express mail service</w:t>
      </w:r>
      <w:r w:rsidR="00997989" w:rsidRPr="00FB0CAA">
        <w:rPr>
          <w:rFonts w:ascii="Arial" w:hAnsi="Arial" w:cs="Arial"/>
          <w:b/>
          <w:sz w:val="20"/>
          <w:szCs w:val="20"/>
        </w:rPr>
        <w:t xml:space="preserve"> </w:t>
      </w:r>
      <w:r w:rsidR="00151D25" w:rsidRPr="00FB0CAA">
        <w:rPr>
          <w:rFonts w:ascii="Arial" w:hAnsi="Arial" w:cs="Arial"/>
          <w:b/>
          <w:i/>
          <w:sz w:val="20"/>
          <w:szCs w:val="20"/>
        </w:rPr>
        <w:t>or courier</w:t>
      </w:r>
      <w:r w:rsidR="00151D25" w:rsidRPr="00FB0CAA">
        <w:rPr>
          <w:rFonts w:ascii="Arial" w:hAnsi="Arial" w:cs="Arial"/>
          <w:b/>
          <w:sz w:val="20"/>
          <w:szCs w:val="20"/>
        </w:rPr>
        <w:t xml:space="preserve"> </w:t>
      </w:r>
      <w:r w:rsidR="00CF7528" w:rsidRPr="00FB0CAA">
        <w:rPr>
          <w:rFonts w:ascii="Arial" w:hAnsi="Arial" w:cs="Arial"/>
          <w:b/>
          <w:sz w:val="20"/>
          <w:szCs w:val="20"/>
        </w:rPr>
        <w:t>to:</w:t>
      </w:r>
      <w:r w:rsidR="00002CD7" w:rsidRPr="00FB0CAA">
        <w:rPr>
          <w:rFonts w:ascii="Arial" w:hAnsi="Arial" w:cs="Arial"/>
          <w:b/>
          <w:sz w:val="20"/>
          <w:szCs w:val="20"/>
        </w:rPr>
        <w:t xml:space="preserve"> </w:t>
      </w:r>
      <w:r w:rsidR="00CF7528" w:rsidRPr="00FB0CAA">
        <w:rPr>
          <w:rFonts w:ascii="Arial" w:hAnsi="Arial" w:cs="Arial"/>
          <w:b/>
          <w:sz w:val="20"/>
          <w:szCs w:val="20"/>
        </w:rPr>
        <w:t xml:space="preserve">Alabama Housing Finance Authority, </w:t>
      </w:r>
      <w:r w:rsidR="005F515A">
        <w:rPr>
          <w:rFonts w:ascii="Arial" w:hAnsi="Arial" w:cs="Arial"/>
          <w:b/>
          <w:sz w:val="20"/>
          <w:szCs w:val="20"/>
        </w:rPr>
        <w:t>Attention:</w:t>
      </w:r>
      <w:r w:rsidR="00713FA3">
        <w:rPr>
          <w:rFonts w:ascii="Arial" w:hAnsi="Arial" w:cs="Arial"/>
          <w:b/>
          <w:sz w:val="20"/>
          <w:szCs w:val="20"/>
        </w:rPr>
        <w:t xml:space="preserve"> </w:t>
      </w:r>
      <w:r w:rsidR="005F515A">
        <w:rPr>
          <w:rFonts w:ascii="Arial" w:hAnsi="Arial" w:cs="Arial"/>
          <w:b/>
          <w:sz w:val="20"/>
          <w:szCs w:val="20"/>
        </w:rPr>
        <w:t>General Coun</w:t>
      </w:r>
      <w:r w:rsidR="00713FA3">
        <w:rPr>
          <w:rFonts w:ascii="Arial" w:hAnsi="Arial" w:cs="Arial"/>
          <w:b/>
          <w:sz w:val="20"/>
          <w:szCs w:val="20"/>
        </w:rPr>
        <w:t xml:space="preserve">sel, </w:t>
      </w:r>
      <w:r w:rsidR="00CF7528" w:rsidRPr="00FB0CAA">
        <w:rPr>
          <w:rFonts w:ascii="Arial" w:hAnsi="Arial" w:cs="Arial"/>
          <w:b/>
          <w:sz w:val="20"/>
          <w:szCs w:val="20"/>
        </w:rPr>
        <w:t>7460 Halcyon Pointe Drive, Suite 200, Montgomery, AL 36117</w:t>
      </w:r>
      <w:r w:rsidR="00002CD7" w:rsidRPr="00FB0CAA">
        <w:rPr>
          <w:rFonts w:ascii="Arial" w:hAnsi="Arial" w:cs="Arial"/>
          <w:b/>
          <w:sz w:val="20"/>
          <w:szCs w:val="20"/>
        </w:rPr>
        <w:t>.</w:t>
      </w:r>
    </w:p>
    <w:p w14:paraId="70735A2F" w14:textId="77777777" w:rsidR="001952DC" w:rsidRPr="005D2CFE" w:rsidRDefault="001952DC" w:rsidP="0020370E">
      <w:pPr>
        <w:jc w:val="both"/>
        <w:rPr>
          <w:rFonts w:ascii="Arial" w:hAnsi="Arial" w:cs="Arial"/>
          <w:b/>
          <w:sz w:val="20"/>
          <w:szCs w:val="20"/>
        </w:rPr>
      </w:pPr>
      <w:r w:rsidRPr="005D2CFE">
        <w:rPr>
          <w:rFonts w:ascii="Arial" w:hAnsi="Arial" w:cs="Arial"/>
          <w:b/>
          <w:sz w:val="20"/>
          <w:szCs w:val="20"/>
        </w:rPr>
        <w:t xml:space="preserve">Note: </w:t>
      </w:r>
      <w:r w:rsidR="005D2CFE">
        <w:rPr>
          <w:rFonts w:ascii="Arial" w:hAnsi="Arial" w:cs="Arial"/>
          <w:b/>
          <w:sz w:val="20"/>
          <w:szCs w:val="20"/>
        </w:rPr>
        <w:t>EMAIL OR FAX BIDS WILL NOT BE ACCEPTED AND WILL DISQUALIFY THE BIDDER.</w:t>
      </w:r>
    </w:p>
    <w:p w14:paraId="70735A30" w14:textId="77777777" w:rsidR="00C3290B" w:rsidRPr="00801016" w:rsidRDefault="00C3290B" w:rsidP="0020370E">
      <w:pPr>
        <w:jc w:val="both"/>
        <w:rPr>
          <w:rFonts w:ascii="Arial" w:hAnsi="Arial" w:cs="Arial"/>
          <w:sz w:val="20"/>
          <w:szCs w:val="20"/>
        </w:rPr>
      </w:pPr>
      <w:r w:rsidRPr="00801016">
        <w:rPr>
          <w:rFonts w:ascii="Arial" w:hAnsi="Arial" w:cs="Arial"/>
          <w:sz w:val="20"/>
          <w:szCs w:val="20"/>
        </w:rPr>
        <w:t>AHFA Contact Person:</w:t>
      </w:r>
      <w:r w:rsidRPr="00801016">
        <w:rPr>
          <w:rFonts w:ascii="Arial" w:hAnsi="Arial" w:cs="Arial"/>
          <w:sz w:val="20"/>
          <w:szCs w:val="20"/>
        </w:rPr>
        <w:tab/>
      </w:r>
      <w:r w:rsidR="00D7494A">
        <w:rPr>
          <w:rFonts w:ascii="Arial" w:hAnsi="Arial" w:cs="Arial"/>
          <w:b/>
          <w:sz w:val="20"/>
          <w:szCs w:val="20"/>
        </w:rPr>
        <w:t>Mark Waren</w:t>
      </w:r>
      <w:r w:rsidRPr="00801016">
        <w:rPr>
          <w:rFonts w:ascii="Arial" w:hAnsi="Arial" w:cs="Arial"/>
          <w:b/>
          <w:sz w:val="20"/>
          <w:szCs w:val="20"/>
        </w:rPr>
        <w:t xml:space="preserve"> at (334) 244-9200 or </w:t>
      </w:r>
      <w:hyperlink r:id="rId8" w:history="1">
        <w:r w:rsidR="00D7494A" w:rsidRPr="00157CC9">
          <w:rPr>
            <w:rStyle w:val="Hyperlink"/>
            <w:rFonts w:ascii="Arial" w:hAnsi="Arial" w:cs="Arial"/>
            <w:b/>
            <w:sz w:val="20"/>
            <w:szCs w:val="20"/>
          </w:rPr>
          <w:t>mwaren@ahfa.com</w:t>
        </w:r>
      </w:hyperlink>
    </w:p>
    <w:p w14:paraId="70735A31" w14:textId="77777777" w:rsidR="00965558" w:rsidRPr="00801016" w:rsidRDefault="00965558" w:rsidP="00CF7528">
      <w:pPr>
        <w:rPr>
          <w:rFonts w:ascii="Arial" w:hAnsi="Arial" w:cs="Arial"/>
          <w:sz w:val="20"/>
          <w:szCs w:val="20"/>
        </w:rPr>
      </w:pPr>
    </w:p>
    <w:p w14:paraId="70735A32" w14:textId="77777777" w:rsidR="00023E29" w:rsidRPr="00801016" w:rsidRDefault="00023E29" w:rsidP="00CF7528">
      <w:pPr>
        <w:rPr>
          <w:rFonts w:ascii="Arial" w:hAnsi="Arial" w:cs="Arial"/>
          <w:sz w:val="20"/>
          <w:szCs w:val="20"/>
        </w:rPr>
      </w:pPr>
    </w:p>
    <w:p w14:paraId="70735A33" w14:textId="77777777" w:rsidR="00CB74DD" w:rsidRPr="00801016" w:rsidRDefault="00CB74DD" w:rsidP="00CF7528">
      <w:pPr>
        <w:rPr>
          <w:rFonts w:ascii="Arial" w:hAnsi="Arial" w:cs="Arial"/>
          <w:sz w:val="20"/>
          <w:szCs w:val="20"/>
        </w:rPr>
      </w:pPr>
    </w:p>
    <w:p w14:paraId="70735A34" w14:textId="77777777" w:rsidR="006F46A4" w:rsidRPr="00801016" w:rsidRDefault="000C0547" w:rsidP="004969F9">
      <w:pPr>
        <w:jc w:val="center"/>
        <w:rPr>
          <w:rFonts w:ascii="Arial" w:hAnsi="Arial" w:cs="Arial"/>
          <w:b/>
          <w:sz w:val="20"/>
          <w:szCs w:val="20"/>
        </w:rPr>
      </w:pPr>
      <w:r w:rsidRPr="00801016">
        <w:rPr>
          <w:rFonts w:ascii="Arial" w:hAnsi="Arial" w:cs="Arial"/>
          <w:b/>
          <w:sz w:val="20"/>
          <w:szCs w:val="20"/>
        </w:rPr>
        <w:t>OPERATIONAL OVERVIEW</w:t>
      </w:r>
    </w:p>
    <w:p w14:paraId="70735A35" w14:textId="77777777" w:rsidR="00773C72" w:rsidRDefault="00F5364F" w:rsidP="004D2B2D">
      <w:pPr>
        <w:jc w:val="both"/>
        <w:rPr>
          <w:rFonts w:ascii="Arial" w:hAnsi="Arial" w:cs="Arial"/>
          <w:sz w:val="20"/>
          <w:szCs w:val="20"/>
        </w:rPr>
      </w:pPr>
      <w:r w:rsidRPr="00801016">
        <w:rPr>
          <w:rFonts w:ascii="Arial" w:hAnsi="Arial" w:cs="Arial"/>
          <w:sz w:val="20"/>
          <w:szCs w:val="20"/>
        </w:rPr>
        <w:t>The Alabama Housing Finance Authority (AHFA) was created in 1980 by Act No. 80-585 of the Alabama Legislature.</w:t>
      </w:r>
      <w:r w:rsidR="00002CD7" w:rsidRPr="00801016">
        <w:rPr>
          <w:rFonts w:ascii="Arial" w:hAnsi="Arial" w:cs="Arial"/>
          <w:sz w:val="20"/>
          <w:szCs w:val="20"/>
        </w:rPr>
        <w:t xml:space="preserve"> </w:t>
      </w:r>
      <w:r w:rsidRPr="00801016">
        <w:rPr>
          <w:rFonts w:ascii="Arial" w:hAnsi="Arial" w:cs="Arial"/>
          <w:sz w:val="20"/>
          <w:szCs w:val="20"/>
        </w:rPr>
        <w:t>AHFA is a public corporation and instrumentality of the State of Alabama dedicated to serving the housing needs of low and moderate-income Alaba</w:t>
      </w:r>
      <w:r w:rsidR="00002CD7" w:rsidRPr="00801016">
        <w:rPr>
          <w:rFonts w:ascii="Arial" w:hAnsi="Arial" w:cs="Arial"/>
          <w:sz w:val="20"/>
          <w:szCs w:val="20"/>
        </w:rPr>
        <w:t xml:space="preserve">mians. </w:t>
      </w:r>
    </w:p>
    <w:p w14:paraId="70735A36" w14:textId="77777777" w:rsidR="004D2B2D" w:rsidRDefault="004D2B2D" w:rsidP="004D2B2D">
      <w:pPr>
        <w:jc w:val="both"/>
        <w:rPr>
          <w:rFonts w:ascii="Arial" w:hAnsi="Arial" w:cs="Arial"/>
          <w:b/>
          <w:sz w:val="20"/>
          <w:szCs w:val="20"/>
        </w:rPr>
      </w:pPr>
    </w:p>
    <w:p w14:paraId="70735A37" w14:textId="77777777" w:rsidR="00081DDE" w:rsidRPr="00801016" w:rsidRDefault="00081DDE" w:rsidP="00081DDE">
      <w:pPr>
        <w:jc w:val="center"/>
        <w:rPr>
          <w:rFonts w:ascii="Arial" w:hAnsi="Arial" w:cs="Arial"/>
          <w:b/>
          <w:sz w:val="20"/>
          <w:szCs w:val="20"/>
        </w:rPr>
      </w:pPr>
      <w:r w:rsidRPr="00801016">
        <w:rPr>
          <w:rFonts w:ascii="Arial" w:hAnsi="Arial" w:cs="Arial"/>
          <w:b/>
          <w:sz w:val="20"/>
          <w:szCs w:val="20"/>
        </w:rPr>
        <w:t>Purpose and Description of Services</w:t>
      </w:r>
    </w:p>
    <w:p w14:paraId="70735A38" w14:textId="77777777" w:rsidR="00081DDE" w:rsidRPr="00801016" w:rsidRDefault="00CA719B" w:rsidP="00081DDE">
      <w:pPr>
        <w:jc w:val="both"/>
        <w:rPr>
          <w:rFonts w:ascii="Arial" w:hAnsi="Arial" w:cs="Arial"/>
          <w:sz w:val="20"/>
          <w:szCs w:val="20"/>
        </w:rPr>
      </w:pPr>
      <w:r w:rsidRPr="00801016">
        <w:rPr>
          <w:rFonts w:ascii="Arial" w:hAnsi="Arial" w:cs="Arial"/>
          <w:sz w:val="20"/>
          <w:szCs w:val="20"/>
        </w:rPr>
        <w:t>AHFA intends to ente</w:t>
      </w:r>
      <w:r w:rsidR="00801016" w:rsidRPr="00801016">
        <w:rPr>
          <w:rFonts w:ascii="Arial" w:hAnsi="Arial" w:cs="Arial"/>
          <w:sz w:val="20"/>
          <w:szCs w:val="20"/>
        </w:rPr>
        <w:t xml:space="preserve">r into a contractual agreement </w:t>
      </w:r>
      <w:r w:rsidR="00081DDE" w:rsidRPr="00801016">
        <w:rPr>
          <w:rFonts w:ascii="Arial" w:hAnsi="Arial" w:cs="Arial"/>
          <w:sz w:val="20"/>
          <w:szCs w:val="20"/>
        </w:rPr>
        <w:t xml:space="preserve">with the </w:t>
      </w:r>
      <w:r w:rsidR="00196D67">
        <w:rPr>
          <w:rFonts w:ascii="Arial" w:hAnsi="Arial" w:cs="Arial"/>
          <w:sz w:val="20"/>
          <w:szCs w:val="20"/>
        </w:rPr>
        <w:t>Vendor</w:t>
      </w:r>
      <w:r w:rsidR="00081DDE" w:rsidRPr="00801016">
        <w:rPr>
          <w:rFonts w:ascii="Arial" w:hAnsi="Arial" w:cs="Arial"/>
          <w:sz w:val="20"/>
          <w:szCs w:val="20"/>
        </w:rPr>
        <w:t xml:space="preserve"> submitting the lowest responsible and responsive bid </w:t>
      </w:r>
      <w:r w:rsidR="00BA604B">
        <w:rPr>
          <w:rFonts w:ascii="Arial" w:hAnsi="Arial" w:cs="Arial"/>
          <w:sz w:val="20"/>
          <w:szCs w:val="20"/>
        </w:rPr>
        <w:t>to provide maintenance services on all printers installed, now or in the future, at AHFA offices.</w:t>
      </w:r>
    </w:p>
    <w:p w14:paraId="70735A39" w14:textId="77777777" w:rsidR="00002CD7" w:rsidRPr="00801016" w:rsidRDefault="00002CD7" w:rsidP="00B91DCE">
      <w:pPr>
        <w:spacing w:after="0"/>
        <w:ind w:left="360" w:hanging="360"/>
        <w:jc w:val="both"/>
        <w:rPr>
          <w:rFonts w:ascii="Arial" w:hAnsi="Arial" w:cs="Arial"/>
          <w:b/>
          <w:sz w:val="20"/>
          <w:szCs w:val="20"/>
        </w:rPr>
      </w:pPr>
    </w:p>
    <w:p w14:paraId="70735A3A" w14:textId="77777777" w:rsidR="00196D67" w:rsidRPr="00801016" w:rsidRDefault="005C6D73" w:rsidP="00196D67">
      <w:pPr>
        <w:spacing w:after="0"/>
        <w:jc w:val="both"/>
        <w:rPr>
          <w:rFonts w:ascii="Arial" w:hAnsi="Arial" w:cs="Arial"/>
          <w:sz w:val="20"/>
          <w:szCs w:val="20"/>
        </w:rPr>
      </w:pPr>
      <w:r>
        <w:rPr>
          <w:rFonts w:ascii="Arial" w:hAnsi="Arial" w:cs="Arial"/>
          <w:b/>
          <w:sz w:val="20"/>
          <w:szCs w:val="20"/>
        </w:rPr>
        <w:t>Managed Print</w:t>
      </w:r>
      <w:r w:rsidR="00F6544D">
        <w:rPr>
          <w:rFonts w:ascii="Arial" w:hAnsi="Arial" w:cs="Arial"/>
          <w:b/>
          <w:sz w:val="20"/>
          <w:szCs w:val="20"/>
        </w:rPr>
        <w:t xml:space="preserve"> Services</w:t>
      </w:r>
      <w:r w:rsidR="000A1B08" w:rsidRPr="00801016">
        <w:rPr>
          <w:rFonts w:ascii="Arial" w:hAnsi="Arial" w:cs="Arial"/>
          <w:b/>
          <w:sz w:val="20"/>
          <w:szCs w:val="20"/>
        </w:rPr>
        <w:t>:</w:t>
      </w:r>
      <w:r w:rsidR="00B91DCE" w:rsidRPr="00801016">
        <w:rPr>
          <w:rFonts w:ascii="Arial" w:hAnsi="Arial" w:cs="Arial"/>
          <w:sz w:val="20"/>
          <w:szCs w:val="20"/>
        </w:rPr>
        <w:t xml:space="preserve"> The successful </w:t>
      </w:r>
      <w:r w:rsidR="00196D67">
        <w:rPr>
          <w:rFonts w:ascii="Arial" w:hAnsi="Arial" w:cs="Arial"/>
          <w:sz w:val="20"/>
          <w:szCs w:val="20"/>
        </w:rPr>
        <w:t>Vendor</w:t>
      </w:r>
      <w:r w:rsidR="00B91DCE" w:rsidRPr="00801016">
        <w:rPr>
          <w:rFonts w:ascii="Arial" w:hAnsi="Arial" w:cs="Arial"/>
          <w:sz w:val="20"/>
          <w:szCs w:val="20"/>
        </w:rPr>
        <w:t xml:space="preserve"> will be required to perform the services</w:t>
      </w:r>
      <w:r w:rsidR="007A712B">
        <w:rPr>
          <w:rFonts w:ascii="Arial" w:hAnsi="Arial" w:cs="Arial"/>
          <w:sz w:val="20"/>
          <w:szCs w:val="20"/>
        </w:rPr>
        <w:t xml:space="preserve"> described below</w:t>
      </w:r>
      <w:r w:rsidR="00B91DCE" w:rsidRPr="00801016">
        <w:rPr>
          <w:rFonts w:ascii="Arial" w:hAnsi="Arial" w:cs="Arial"/>
          <w:sz w:val="20"/>
          <w:szCs w:val="20"/>
        </w:rPr>
        <w:t>.</w:t>
      </w:r>
      <w:r w:rsidR="00002CD7" w:rsidRPr="00801016">
        <w:rPr>
          <w:rFonts w:ascii="Arial" w:hAnsi="Arial" w:cs="Arial"/>
          <w:sz w:val="20"/>
          <w:szCs w:val="20"/>
        </w:rPr>
        <w:t xml:space="preserve"> </w:t>
      </w:r>
      <w:r w:rsidR="00B91DCE" w:rsidRPr="00801016">
        <w:rPr>
          <w:rFonts w:ascii="Arial" w:hAnsi="Arial" w:cs="Arial"/>
          <w:sz w:val="20"/>
          <w:szCs w:val="20"/>
        </w:rPr>
        <w:t>Should the bidder take exception to any such requirement or be unable to perform any service, the exception must be noted in the Bid.</w:t>
      </w:r>
      <w:r w:rsidR="00002CD7" w:rsidRPr="00801016">
        <w:rPr>
          <w:rFonts w:ascii="Arial" w:hAnsi="Arial" w:cs="Arial"/>
          <w:sz w:val="20"/>
          <w:szCs w:val="20"/>
        </w:rPr>
        <w:t xml:space="preserve"> </w:t>
      </w:r>
      <w:r w:rsidR="00B91DCE" w:rsidRPr="00801016">
        <w:rPr>
          <w:rFonts w:ascii="Arial" w:hAnsi="Arial" w:cs="Arial"/>
          <w:sz w:val="20"/>
          <w:szCs w:val="20"/>
        </w:rPr>
        <w:t xml:space="preserve">The failure or inability of the </w:t>
      </w:r>
      <w:r w:rsidR="00196D67">
        <w:rPr>
          <w:rFonts w:ascii="Arial" w:hAnsi="Arial" w:cs="Arial"/>
          <w:sz w:val="20"/>
          <w:szCs w:val="20"/>
        </w:rPr>
        <w:t>Vendor</w:t>
      </w:r>
      <w:r w:rsidR="00B91DCE" w:rsidRPr="00801016">
        <w:rPr>
          <w:rFonts w:ascii="Arial" w:hAnsi="Arial" w:cs="Arial"/>
          <w:sz w:val="20"/>
          <w:szCs w:val="20"/>
        </w:rPr>
        <w:t xml:space="preserve"> to perform such service or services</w:t>
      </w:r>
      <w:r w:rsidR="00773C72">
        <w:rPr>
          <w:rFonts w:ascii="Arial" w:hAnsi="Arial" w:cs="Arial"/>
          <w:sz w:val="20"/>
          <w:szCs w:val="20"/>
        </w:rPr>
        <w:t xml:space="preserve"> may result in disqualification of the </w:t>
      </w:r>
      <w:r w:rsidR="00196D67">
        <w:rPr>
          <w:rFonts w:ascii="Arial" w:hAnsi="Arial" w:cs="Arial"/>
          <w:sz w:val="20"/>
          <w:szCs w:val="20"/>
        </w:rPr>
        <w:t>Vendor</w:t>
      </w:r>
      <w:r w:rsidR="00B91DCE" w:rsidRPr="00801016">
        <w:rPr>
          <w:rFonts w:ascii="Arial" w:hAnsi="Arial" w:cs="Arial"/>
          <w:sz w:val="20"/>
          <w:szCs w:val="20"/>
        </w:rPr>
        <w:t>.</w:t>
      </w:r>
      <w:r w:rsidR="00196D67">
        <w:rPr>
          <w:rFonts w:ascii="Arial" w:hAnsi="Arial" w:cs="Arial"/>
          <w:sz w:val="20"/>
          <w:szCs w:val="20"/>
        </w:rPr>
        <w:t xml:space="preserve"> The person signing the Bid Response on behalf of the Vendor must affirmatively indicate, by placing his or her initials in the spaces provided, that the Vendor</w:t>
      </w:r>
      <w:r w:rsidR="007A712B">
        <w:rPr>
          <w:rFonts w:ascii="Arial" w:hAnsi="Arial" w:cs="Arial"/>
          <w:sz w:val="20"/>
          <w:szCs w:val="20"/>
        </w:rPr>
        <w:t xml:space="preserve"> understands and</w:t>
      </w:r>
      <w:r w:rsidR="00196D67">
        <w:rPr>
          <w:rFonts w:ascii="Arial" w:hAnsi="Arial" w:cs="Arial"/>
          <w:sz w:val="20"/>
          <w:szCs w:val="20"/>
        </w:rPr>
        <w:t xml:space="preserve"> can meet or exceed</w:t>
      </w:r>
      <w:r w:rsidR="007A712B">
        <w:rPr>
          <w:rFonts w:ascii="Arial" w:hAnsi="Arial" w:cs="Arial"/>
          <w:sz w:val="20"/>
          <w:szCs w:val="20"/>
        </w:rPr>
        <w:t xml:space="preserve"> each of</w:t>
      </w:r>
      <w:r w:rsidR="00196D67">
        <w:rPr>
          <w:rFonts w:ascii="Arial" w:hAnsi="Arial" w:cs="Arial"/>
          <w:sz w:val="20"/>
          <w:szCs w:val="20"/>
        </w:rPr>
        <w:t xml:space="preserve"> the requirements listed below. Any exceptions must be clearly stated on a separate page and attached hereto and may result in disqualification of the Vendor.</w:t>
      </w:r>
    </w:p>
    <w:p w14:paraId="70735A3B" w14:textId="77777777" w:rsidR="00C3290B" w:rsidRPr="00801016" w:rsidRDefault="00C3290B" w:rsidP="004A649D">
      <w:pPr>
        <w:spacing w:after="0"/>
        <w:jc w:val="both"/>
        <w:rPr>
          <w:rFonts w:ascii="Arial" w:hAnsi="Arial" w:cs="Arial"/>
          <w:sz w:val="20"/>
          <w:szCs w:val="20"/>
        </w:rPr>
      </w:pPr>
    </w:p>
    <w:p w14:paraId="70735A3C" w14:textId="77777777" w:rsidR="00BF7C95" w:rsidRPr="00801016" w:rsidRDefault="00BF7C95" w:rsidP="00BF7C95">
      <w:pPr>
        <w:spacing w:after="0"/>
        <w:jc w:val="both"/>
        <w:rPr>
          <w:rFonts w:ascii="Arial" w:hAnsi="Arial" w:cs="Arial"/>
          <w:sz w:val="20"/>
          <w:szCs w:val="20"/>
        </w:rPr>
      </w:pPr>
    </w:p>
    <w:p w14:paraId="70735A3D" w14:textId="3112F3BC" w:rsidR="004A649D" w:rsidRDefault="00196D67" w:rsidP="00A00025">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Vendor</w:t>
      </w:r>
      <w:r w:rsidR="006D1587">
        <w:rPr>
          <w:rFonts w:ascii="Arial" w:hAnsi="Arial" w:cs="Arial"/>
          <w:sz w:val="20"/>
          <w:szCs w:val="20"/>
        </w:rPr>
        <w:t xml:space="preserve"> will provide </w:t>
      </w:r>
      <w:r w:rsidR="00166267">
        <w:rPr>
          <w:rFonts w:ascii="Arial" w:hAnsi="Arial" w:cs="Arial"/>
          <w:sz w:val="20"/>
          <w:szCs w:val="20"/>
        </w:rPr>
        <w:t>Managed Print Service</w:t>
      </w:r>
      <w:r w:rsidR="006D1587">
        <w:rPr>
          <w:rFonts w:ascii="Arial" w:hAnsi="Arial" w:cs="Arial"/>
          <w:sz w:val="20"/>
          <w:szCs w:val="20"/>
        </w:rPr>
        <w:t xml:space="preserve"> on approximately </w:t>
      </w:r>
      <w:r w:rsidR="00840DA8">
        <w:rPr>
          <w:rFonts w:ascii="Arial" w:hAnsi="Arial" w:cs="Arial"/>
          <w:sz w:val="20"/>
          <w:szCs w:val="20"/>
        </w:rPr>
        <w:t>fifty</w:t>
      </w:r>
      <w:r w:rsidR="006D1587">
        <w:rPr>
          <w:rFonts w:ascii="Arial" w:hAnsi="Arial" w:cs="Arial"/>
          <w:sz w:val="20"/>
          <w:szCs w:val="20"/>
        </w:rPr>
        <w:t>-</w:t>
      </w:r>
      <w:r w:rsidR="00F73BC3">
        <w:rPr>
          <w:rFonts w:ascii="Arial" w:hAnsi="Arial" w:cs="Arial"/>
          <w:sz w:val="20"/>
          <w:szCs w:val="20"/>
        </w:rPr>
        <w:t>seven</w:t>
      </w:r>
      <w:r w:rsidR="006D1587">
        <w:rPr>
          <w:rFonts w:ascii="Arial" w:hAnsi="Arial" w:cs="Arial"/>
          <w:sz w:val="20"/>
          <w:szCs w:val="20"/>
        </w:rPr>
        <w:t xml:space="preserve"> (</w:t>
      </w:r>
      <w:r w:rsidR="00840DA8">
        <w:rPr>
          <w:rFonts w:ascii="Arial" w:hAnsi="Arial" w:cs="Arial"/>
          <w:sz w:val="20"/>
          <w:szCs w:val="20"/>
        </w:rPr>
        <w:t>5</w:t>
      </w:r>
      <w:r w:rsidR="00F73BC3">
        <w:rPr>
          <w:rFonts w:ascii="Arial" w:hAnsi="Arial" w:cs="Arial"/>
          <w:sz w:val="20"/>
          <w:szCs w:val="20"/>
        </w:rPr>
        <w:t>7</w:t>
      </w:r>
      <w:r w:rsidR="006D1587">
        <w:rPr>
          <w:rFonts w:ascii="Arial" w:hAnsi="Arial" w:cs="Arial"/>
          <w:sz w:val="20"/>
          <w:szCs w:val="20"/>
        </w:rPr>
        <w:t>)</w:t>
      </w:r>
      <w:r w:rsidR="007048F1">
        <w:rPr>
          <w:rFonts w:ascii="Arial" w:hAnsi="Arial" w:cs="Arial"/>
          <w:sz w:val="20"/>
          <w:szCs w:val="20"/>
        </w:rPr>
        <w:t xml:space="preserve"> printers</w:t>
      </w:r>
      <w:r w:rsidR="00574BEE">
        <w:rPr>
          <w:rFonts w:ascii="Arial" w:hAnsi="Arial" w:cs="Arial"/>
          <w:sz w:val="20"/>
          <w:szCs w:val="20"/>
        </w:rPr>
        <w:t>.</w:t>
      </w:r>
      <w:r w:rsidR="00DC22DC">
        <w:rPr>
          <w:rFonts w:ascii="Arial" w:hAnsi="Arial" w:cs="Arial"/>
          <w:sz w:val="20"/>
          <w:szCs w:val="20"/>
        </w:rPr>
        <w:t xml:space="preserve"> </w:t>
      </w:r>
      <w:r w:rsidR="00FF159F">
        <w:rPr>
          <w:rFonts w:ascii="Arial" w:hAnsi="Arial" w:cs="Arial"/>
          <w:sz w:val="20"/>
          <w:szCs w:val="20"/>
        </w:rPr>
        <w:t>See attached Appendix A.</w:t>
      </w:r>
      <w:r w:rsidR="00DC22DC">
        <w:rPr>
          <w:rFonts w:ascii="Arial" w:hAnsi="Arial" w:cs="Arial"/>
          <w:sz w:val="20"/>
          <w:szCs w:val="20"/>
        </w:rPr>
        <w:t xml:space="preserve">  </w:t>
      </w:r>
      <w:r w:rsidR="00BA604B">
        <w:rPr>
          <w:rFonts w:ascii="Arial" w:hAnsi="Arial" w:cs="Arial"/>
          <w:sz w:val="20"/>
          <w:szCs w:val="20"/>
        </w:rPr>
        <w:t>The number of printers may be increased or decreased during the term of the contract.</w:t>
      </w:r>
    </w:p>
    <w:p w14:paraId="70735A3E" w14:textId="77777777" w:rsidR="006A4414" w:rsidRDefault="006A4414" w:rsidP="006A4414">
      <w:pPr>
        <w:spacing w:after="0" w:line="240" w:lineRule="auto"/>
        <w:jc w:val="both"/>
        <w:rPr>
          <w:rFonts w:ascii="Arial" w:eastAsia="Times New Roman" w:hAnsi="Arial" w:cs="Arial"/>
          <w:sz w:val="20"/>
          <w:szCs w:val="20"/>
        </w:rPr>
      </w:pPr>
    </w:p>
    <w:p w14:paraId="70735A3F" w14:textId="77777777" w:rsidR="006A4414" w:rsidRDefault="006A4414" w:rsidP="006A4414">
      <w:pPr>
        <w:spacing w:after="0" w:line="240" w:lineRule="auto"/>
        <w:ind w:firstLine="360"/>
        <w:jc w:val="both"/>
        <w:rPr>
          <w:rFonts w:ascii="Arial" w:eastAsia="Times New Roman" w:hAnsi="Arial" w:cs="Arial"/>
          <w:sz w:val="20"/>
          <w:szCs w:val="20"/>
        </w:rPr>
      </w:pPr>
      <w:r w:rsidRPr="00801016">
        <w:rPr>
          <w:rFonts w:ascii="Arial" w:eastAsia="Times New Roman" w:hAnsi="Arial" w:cs="Arial"/>
          <w:sz w:val="20"/>
          <w:szCs w:val="20"/>
        </w:rPr>
        <w:t>Agreed: ______________ (Initials)</w:t>
      </w:r>
    </w:p>
    <w:p w14:paraId="70735A40" w14:textId="77777777" w:rsidR="005C6D73" w:rsidRPr="006A4414" w:rsidRDefault="005C6D73" w:rsidP="006A4414">
      <w:pPr>
        <w:spacing w:after="0" w:line="240" w:lineRule="auto"/>
        <w:ind w:firstLine="360"/>
        <w:jc w:val="both"/>
        <w:rPr>
          <w:rFonts w:ascii="Arial" w:hAnsi="Arial" w:cs="Arial"/>
          <w:sz w:val="20"/>
          <w:szCs w:val="20"/>
        </w:rPr>
      </w:pPr>
    </w:p>
    <w:p w14:paraId="70735A41" w14:textId="77777777" w:rsidR="00801016" w:rsidRPr="000C16A4" w:rsidRDefault="00801016" w:rsidP="00801016">
      <w:pPr>
        <w:pStyle w:val="ListParagraph"/>
        <w:spacing w:after="0" w:line="240" w:lineRule="auto"/>
        <w:ind w:left="360"/>
        <w:jc w:val="both"/>
        <w:rPr>
          <w:rFonts w:ascii="Arial" w:hAnsi="Arial" w:cs="Arial"/>
          <w:sz w:val="20"/>
          <w:szCs w:val="20"/>
        </w:rPr>
      </w:pPr>
    </w:p>
    <w:p w14:paraId="70735A42" w14:textId="77777777" w:rsidR="004A649D" w:rsidRPr="000C16A4" w:rsidRDefault="00FF159F" w:rsidP="00A00025">
      <w:pPr>
        <w:pStyle w:val="ListParagraph"/>
        <w:numPr>
          <w:ilvl w:val="0"/>
          <w:numId w:val="12"/>
        </w:numPr>
        <w:spacing w:after="0" w:line="240" w:lineRule="auto"/>
        <w:jc w:val="both"/>
        <w:rPr>
          <w:rFonts w:ascii="Arial" w:hAnsi="Arial" w:cs="Arial"/>
          <w:sz w:val="20"/>
          <w:szCs w:val="20"/>
        </w:rPr>
      </w:pPr>
      <w:r>
        <w:rPr>
          <w:rFonts w:ascii="Arial" w:hAnsi="Arial" w:cs="Arial"/>
          <w:sz w:val="20"/>
          <w:szCs w:val="20"/>
        </w:rPr>
        <w:t xml:space="preserve">Vendor’s </w:t>
      </w:r>
      <w:r w:rsidR="00166267">
        <w:rPr>
          <w:rFonts w:ascii="Arial" w:hAnsi="Arial" w:cs="Arial"/>
          <w:sz w:val="20"/>
          <w:szCs w:val="20"/>
        </w:rPr>
        <w:t>Managed Print Service</w:t>
      </w:r>
      <w:r w:rsidR="007048F1">
        <w:rPr>
          <w:rFonts w:ascii="Arial" w:hAnsi="Arial" w:cs="Arial"/>
          <w:sz w:val="20"/>
          <w:szCs w:val="20"/>
        </w:rPr>
        <w:t xml:space="preserve"> will include</w:t>
      </w:r>
      <w:r w:rsidR="008A1167">
        <w:rPr>
          <w:rFonts w:ascii="Arial" w:hAnsi="Arial" w:cs="Arial"/>
          <w:sz w:val="20"/>
          <w:szCs w:val="20"/>
        </w:rPr>
        <w:t>,</w:t>
      </w:r>
      <w:r w:rsidR="007048F1">
        <w:rPr>
          <w:rFonts w:ascii="Arial" w:hAnsi="Arial" w:cs="Arial"/>
          <w:sz w:val="20"/>
          <w:szCs w:val="20"/>
        </w:rPr>
        <w:t xml:space="preserve"> </w:t>
      </w:r>
      <w:r w:rsidR="008A1167">
        <w:rPr>
          <w:rFonts w:ascii="Arial" w:hAnsi="Arial" w:cs="Arial"/>
          <w:sz w:val="20"/>
          <w:szCs w:val="20"/>
        </w:rPr>
        <w:t xml:space="preserve">but will not be limited to </w:t>
      </w:r>
      <w:r w:rsidR="009B6169">
        <w:rPr>
          <w:rFonts w:ascii="Arial" w:hAnsi="Arial" w:cs="Arial"/>
          <w:sz w:val="20"/>
          <w:szCs w:val="20"/>
        </w:rPr>
        <w:t xml:space="preserve">maintenance, </w:t>
      </w:r>
      <w:r w:rsidR="00BA604B">
        <w:rPr>
          <w:rFonts w:ascii="Arial" w:hAnsi="Arial" w:cs="Arial"/>
          <w:sz w:val="20"/>
          <w:szCs w:val="20"/>
        </w:rPr>
        <w:t xml:space="preserve">parts, </w:t>
      </w:r>
      <w:r w:rsidR="009B6169">
        <w:rPr>
          <w:rFonts w:ascii="Arial" w:hAnsi="Arial" w:cs="Arial"/>
          <w:sz w:val="20"/>
          <w:szCs w:val="20"/>
        </w:rPr>
        <w:t>labor</w:t>
      </w:r>
      <w:r w:rsidR="008A1167">
        <w:rPr>
          <w:rFonts w:ascii="Arial" w:hAnsi="Arial" w:cs="Arial"/>
          <w:sz w:val="20"/>
          <w:szCs w:val="20"/>
        </w:rPr>
        <w:t>,</w:t>
      </w:r>
      <w:r w:rsidR="009B6169">
        <w:rPr>
          <w:rFonts w:ascii="Arial" w:hAnsi="Arial" w:cs="Arial"/>
          <w:sz w:val="20"/>
          <w:szCs w:val="20"/>
        </w:rPr>
        <w:t xml:space="preserve"> </w:t>
      </w:r>
      <w:r w:rsidR="00BA604B">
        <w:rPr>
          <w:rFonts w:ascii="Arial" w:hAnsi="Arial" w:cs="Arial"/>
          <w:sz w:val="20"/>
          <w:szCs w:val="20"/>
        </w:rPr>
        <w:t>travel and any other expense item that may be associated with this service. Vendor must supply</w:t>
      </w:r>
      <w:r w:rsidR="007048F1">
        <w:rPr>
          <w:rFonts w:ascii="Arial" w:hAnsi="Arial" w:cs="Arial"/>
          <w:sz w:val="20"/>
          <w:szCs w:val="20"/>
        </w:rPr>
        <w:t xml:space="preserve"> </w:t>
      </w:r>
      <w:r w:rsidR="005C6D73">
        <w:rPr>
          <w:rFonts w:ascii="Arial" w:hAnsi="Arial" w:cs="Arial"/>
          <w:sz w:val="20"/>
          <w:szCs w:val="20"/>
        </w:rPr>
        <w:t xml:space="preserve">toner, </w:t>
      </w:r>
      <w:r w:rsidR="007048F1">
        <w:rPr>
          <w:rFonts w:ascii="Arial" w:hAnsi="Arial" w:cs="Arial"/>
          <w:sz w:val="20"/>
          <w:szCs w:val="20"/>
        </w:rPr>
        <w:t>fuser main</w:t>
      </w:r>
      <w:r w:rsidR="00EA5FC5">
        <w:rPr>
          <w:rFonts w:ascii="Arial" w:hAnsi="Arial" w:cs="Arial"/>
          <w:sz w:val="20"/>
          <w:szCs w:val="20"/>
        </w:rPr>
        <w:t xml:space="preserve">tenance kits, ADF maintenance kits, </w:t>
      </w:r>
      <w:r w:rsidR="00166267">
        <w:rPr>
          <w:rFonts w:ascii="Arial" w:hAnsi="Arial" w:cs="Arial"/>
          <w:sz w:val="20"/>
          <w:szCs w:val="20"/>
        </w:rPr>
        <w:t>feed tires, t</w:t>
      </w:r>
      <w:r w:rsidR="00EA5FC5">
        <w:rPr>
          <w:rFonts w:ascii="Arial" w:hAnsi="Arial" w:cs="Arial"/>
          <w:sz w:val="20"/>
          <w:szCs w:val="20"/>
        </w:rPr>
        <w:t>ransfer belts</w:t>
      </w:r>
      <w:r w:rsidR="00166267">
        <w:rPr>
          <w:rFonts w:ascii="Arial" w:hAnsi="Arial" w:cs="Arial"/>
          <w:sz w:val="20"/>
          <w:szCs w:val="20"/>
        </w:rPr>
        <w:t>, rollers, pick fingers, sing arm assemblies, controller boards, LCD screens</w:t>
      </w:r>
      <w:r w:rsidR="00EA5FC5">
        <w:rPr>
          <w:rFonts w:ascii="Arial" w:hAnsi="Arial" w:cs="Arial"/>
          <w:sz w:val="20"/>
          <w:szCs w:val="20"/>
        </w:rPr>
        <w:t xml:space="preserve"> and any other consumables excluding paper</w:t>
      </w:r>
      <w:r w:rsidR="00166267">
        <w:rPr>
          <w:rFonts w:ascii="Arial" w:hAnsi="Arial" w:cs="Arial"/>
          <w:sz w:val="20"/>
          <w:szCs w:val="20"/>
        </w:rPr>
        <w:t xml:space="preserve"> </w:t>
      </w:r>
      <w:r w:rsidR="00BA604B">
        <w:rPr>
          <w:rFonts w:ascii="Arial" w:hAnsi="Arial" w:cs="Arial"/>
          <w:sz w:val="20"/>
          <w:szCs w:val="20"/>
        </w:rPr>
        <w:t>from the effective date of the contract</w:t>
      </w:r>
      <w:r w:rsidR="00E2033B">
        <w:rPr>
          <w:rFonts w:ascii="Arial" w:hAnsi="Arial" w:cs="Arial"/>
          <w:sz w:val="20"/>
          <w:szCs w:val="20"/>
        </w:rPr>
        <w:t>, no matter their remaining life</w:t>
      </w:r>
      <w:r w:rsidR="00EA5FC5">
        <w:rPr>
          <w:rFonts w:ascii="Arial" w:hAnsi="Arial" w:cs="Arial"/>
          <w:sz w:val="20"/>
          <w:szCs w:val="20"/>
        </w:rPr>
        <w:t>.</w:t>
      </w:r>
    </w:p>
    <w:p w14:paraId="70735A43" w14:textId="77777777" w:rsidR="006A4414" w:rsidRDefault="006A4414" w:rsidP="00801016">
      <w:pPr>
        <w:pStyle w:val="ListParagraph"/>
        <w:spacing w:after="0" w:line="240" w:lineRule="auto"/>
        <w:ind w:left="360"/>
        <w:jc w:val="both"/>
        <w:rPr>
          <w:rFonts w:ascii="Arial" w:eastAsia="Times New Roman" w:hAnsi="Arial" w:cs="Arial"/>
          <w:sz w:val="20"/>
          <w:szCs w:val="20"/>
        </w:rPr>
      </w:pPr>
    </w:p>
    <w:p w14:paraId="70735A44" w14:textId="77777777" w:rsidR="00801016" w:rsidRDefault="006A4414" w:rsidP="00801016">
      <w:pPr>
        <w:pStyle w:val="ListParagraph"/>
        <w:spacing w:after="0" w:line="240" w:lineRule="auto"/>
        <w:ind w:left="360"/>
        <w:jc w:val="both"/>
        <w:rPr>
          <w:rFonts w:ascii="Arial" w:eastAsia="Times New Roman" w:hAnsi="Arial" w:cs="Arial"/>
          <w:sz w:val="20"/>
          <w:szCs w:val="20"/>
        </w:rPr>
      </w:pPr>
      <w:r w:rsidRPr="00801016">
        <w:rPr>
          <w:rFonts w:ascii="Arial" w:eastAsia="Times New Roman" w:hAnsi="Arial" w:cs="Arial"/>
          <w:sz w:val="20"/>
          <w:szCs w:val="20"/>
        </w:rPr>
        <w:t>Agreed: ______________ (Initials)</w:t>
      </w:r>
    </w:p>
    <w:p w14:paraId="70735A45" w14:textId="77777777" w:rsidR="00387D10" w:rsidRDefault="00387D10" w:rsidP="00801016">
      <w:pPr>
        <w:pStyle w:val="ListParagraph"/>
        <w:spacing w:after="0" w:line="240" w:lineRule="auto"/>
        <w:ind w:left="360"/>
        <w:jc w:val="both"/>
        <w:rPr>
          <w:rFonts w:ascii="Arial" w:eastAsia="Times New Roman" w:hAnsi="Arial" w:cs="Arial"/>
          <w:sz w:val="20"/>
          <w:szCs w:val="20"/>
        </w:rPr>
      </w:pPr>
    </w:p>
    <w:p w14:paraId="70735A46" w14:textId="77777777" w:rsidR="006A4414" w:rsidRPr="000C16A4" w:rsidRDefault="006A4414" w:rsidP="00801016">
      <w:pPr>
        <w:pStyle w:val="ListParagraph"/>
        <w:spacing w:after="0" w:line="240" w:lineRule="auto"/>
        <w:ind w:left="360"/>
        <w:jc w:val="both"/>
        <w:rPr>
          <w:rFonts w:ascii="Arial" w:hAnsi="Arial" w:cs="Arial"/>
          <w:sz w:val="20"/>
          <w:szCs w:val="20"/>
        </w:rPr>
      </w:pPr>
    </w:p>
    <w:p w14:paraId="70735A47" w14:textId="77777777" w:rsidR="00772C53" w:rsidRDefault="00166267" w:rsidP="005C6D73">
      <w:pPr>
        <w:pStyle w:val="ListParagraph"/>
        <w:numPr>
          <w:ilvl w:val="0"/>
          <w:numId w:val="12"/>
        </w:numPr>
        <w:rPr>
          <w:rFonts w:ascii="Arial" w:hAnsi="Arial" w:cs="Arial"/>
          <w:sz w:val="20"/>
          <w:szCs w:val="20"/>
        </w:rPr>
      </w:pPr>
      <w:r w:rsidRPr="00166267">
        <w:rPr>
          <w:rFonts w:ascii="Arial" w:hAnsi="Arial" w:cs="Arial"/>
          <w:sz w:val="20"/>
          <w:szCs w:val="20"/>
        </w:rPr>
        <w:t xml:space="preserve">AHFA’s current </w:t>
      </w:r>
      <w:r w:rsidR="005F6876">
        <w:rPr>
          <w:rFonts w:ascii="Arial" w:hAnsi="Arial" w:cs="Arial"/>
          <w:sz w:val="20"/>
          <w:szCs w:val="20"/>
        </w:rPr>
        <w:t xml:space="preserve">anticipated </w:t>
      </w:r>
      <w:r w:rsidRPr="00166267">
        <w:rPr>
          <w:rFonts w:ascii="Arial" w:hAnsi="Arial" w:cs="Arial"/>
          <w:sz w:val="20"/>
          <w:szCs w:val="20"/>
        </w:rPr>
        <w:t>monthly usage is as follows:</w:t>
      </w:r>
    </w:p>
    <w:p w14:paraId="70735A48" w14:textId="77777777" w:rsidR="00166267" w:rsidRPr="00D428E2" w:rsidRDefault="00166267" w:rsidP="00166267">
      <w:pPr>
        <w:ind w:left="360"/>
        <w:rPr>
          <w:rFonts w:ascii="Arial" w:hAnsi="Arial" w:cs="Arial"/>
          <w:sz w:val="20"/>
          <w:szCs w:val="20"/>
          <w:lang w:val="fr-FR"/>
        </w:rPr>
      </w:pPr>
      <w:r w:rsidRPr="00D428E2">
        <w:rPr>
          <w:rFonts w:ascii="Arial" w:hAnsi="Arial" w:cs="Arial"/>
          <w:sz w:val="20"/>
          <w:szCs w:val="20"/>
          <w:lang w:val="fr-FR"/>
        </w:rPr>
        <w:t>Black</w:t>
      </w:r>
      <w:r w:rsidRPr="00D428E2">
        <w:rPr>
          <w:rFonts w:ascii="Arial" w:hAnsi="Arial" w:cs="Arial"/>
          <w:sz w:val="20"/>
          <w:szCs w:val="20"/>
          <w:lang w:val="fr-FR"/>
        </w:rPr>
        <w:tab/>
      </w:r>
      <w:r w:rsidR="005F6876" w:rsidRPr="00D428E2">
        <w:rPr>
          <w:rFonts w:ascii="Arial" w:hAnsi="Arial" w:cs="Arial"/>
          <w:sz w:val="20"/>
          <w:szCs w:val="20"/>
          <w:lang w:val="fr-FR"/>
        </w:rPr>
        <w:t>135000</w:t>
      </w:r>
      <w:r w:rsidRPr="00D428E2">
        <w:rPr>
          <w:rFonts w:ascii="Arial" w:hAnsi="Arial" w:cs="Arial"/>
          <w:sz w:val="20"/>
          <w:szCs w:val="20"/>
          <w:lang w:val="fr-FR"/>
        </w:rPr>
        <w:tab/>
        <w:t>pages</w:t>
      </w:r>
    </w:p>
    <w:p w14:paraId="70735A49" w14:textId="0C691F4C" w:rsidR="00166267" w:rsidRPr="00D428E2" w:rsidRDefault="00166267" w:rsidP="00166267">
      <w:pPr>
        <w:ind w:left="360"/>
        <w:rPr>
          <w:rFonts w:ascii="Arial" w:hAnsi="Arial" w:cs="Arial"/>
          <w:sz w:val="20"/>
          <w:szCs w:val="20"/>
          <w:lang w:val="fr-FR"/>
        </w:rPr>
      </w:pPr>
      <w:r w:rsidRPr="00D428E2">
        <w:rPr>
          <w:rFonts w:ascii="Arial" w:hAnsi="Arial" w:cs="Arial"/>
          <w:sz w:val="20"/>
          <w:szCs w:val="20"/>
          <w:lang w:val="fr-FR"/>
        </w:rPr>
        <w:t>Color</w:t>
      </w:r>
      <w:r w:rsidRPr="00D428E2">
        <w:rPr>
          <w:rFonts w:ascii="Arial" w:hAnsi="Arial" w:cs="Arial"/>
          <w:sz w:val="20"/>
          <w:szCs w:val="20"/>
          <w:lang w:val="fr-FR"/>
        </w:rPr>
        <w:tab/>
      </w:r>
      <w:r w:rsidR="00BC567D">
        <w:rPr>
          <w:rFonts w:ascii="Arial" w:hAnsi="Arial" w:cs="Arial"/>
          <w:sz w:val="20"/>
          <w:szCs w:val="20"/>
          <w:lang w:val="fr-FR"/>
        </w:rPr>
        <w:t>20000</w:t>
      </w:r>
      <w:r w:rsidRPr="00D428E2">
        <w:rPr>
          <w:rFonts w:ascii="Arial" w:hAnsi="Arial" w:cs="Arial"/>
          <w:sz w:val="20"/>
          <w:szCs w:val="20"/>
          <w:lang w:val="fr-FR"/>
        </w:rPr>
        <w:tab/>
        <w:t>pages</w:t>
      </w:r>
    </w:p>
    <w:p w14:paraId="70735A4A" w14:textId="77777777" w:rsidR="00166267" w:rsidRPr="00D428E2" w:rsidRDefault="00166267" w:rsidP="00166267">
      <w:pPr>
        <w:ind w:left="360"/>
        <w:rPr>
          <w:rFonts w:ascii="Arial" w:hAnsi="Arial" w:cs="Arial"/>
          <w:sz w:val="20"/>
          <w:szCs w:val="20"/>
          <w:lang w:val="fr-FR"/>
        </w:rPr>
      </w:pPr>
      <w:r w:rsidRPr="00D428E2">
        <w:rPr>
          <w:rFonts w:ascii="Arial" w:hAnsi="Arial" w:cs="Arial"/>
          <w:sz w:val="20"/>
          <w:szCs w:val="20"/>
          <w:lang w:val="fr-FR"/>
        </w:rPr>
        <w:t>MICR</w:t>
      </w:r>
      <w:r w:rsidRPr="00D428E2">
        <w:rPr>
          <w:rFonts w:ascii="Arial" w:hAnsi="Arial" w:cs="Arial"/>
          <w:sz w:val="20"/>
          <w:szCs w:val="20"/>
          <w:lang w:val="fr-FR"/>
        </w:rPr>
        <w:tab/>
        <w:t>1800</w:t>
      </w:r>
      <w:r w:rsidRPr="00D428E2">
        <w:rPr>
          <w:rFonts w:ascii="Arial" w:hAnsi="Arial" w:cs="Arial"/>
          <w:sz w:val="20"/>
          <w:szCs w:val="20"/>
          <w:lang w:val="fr-FR"/>
        </w:rPr>
        <w:tab/>
        <w:t>pages</w:t>
      </w:r>
    </w:p>
    <w:p w14:paraId="70735A4B" w14:textId="77777777" w:rsidR="00FF159F" w:rsidRPr="00D428E2" w:rsidRDefault="00FF159F" w:rsidP="00FF159F">
      <w:pPr>
        <w:pStyle w:val="ListParagraph"/>
        <w:spacing w:after="0" w:line="240" w:lineRule="auto"/>
        <w:ind w:left="360"/>
        <w:jc w:val="both"/>
        <w:rPr>
          <w:rFonts w:ascii="Arial" w:eastAsia="Times New Roman" w:hAnsi="Arial" w:cs="Arial"/>
          <w:sz w:val="20"/>
          <w:szCs w:val="20"/>
          <w:lang w:val="fr-FR"/>
        </w:rPr>
      </w:pPr>
    </w:p>
    <w:p w14:paraId="70735A4C" w14:textId="77777777" w:rsidR="00FF159F" w:rsidRDefault="00FF159F" w:rsidP="00FF159F">
      <w:pPr>
        <w:pStyle w:val="ListParagraph"/>
        <w:spacing w:after="0" w:line="240" w:lineRule="auto"/>
        <w:ind w:left="360"/>
        <w:jc w:val="both"/>
        <w:rPr>
          <w:rFonts w:ascii="Arial" w:eastAsia="Times New Roman" w:hAnsi="Arial" w:cs="Arial"/>
          <w:sz w:val="20"/>
          <w:szCs w:val="20"/>
        </w:rPr>
      </w:pPr>
      <w:r w:rsidRPr="00801016">
        <w:rPr>
          <w:rFonts w:ascii="Arial" w:eastAsia="Times New Roman" w:hAnsi="Arial" w:cs="Arial"/>
          <w:sz w:val="20"/>
          <w:szCs w:val="20"/>
        </w:rPr>
        <w:t>Agreed: ______________ (Initials)</w:t>
      </w:r>
    </w:p>
    <w:p w14:paraId="70735A4D" w14:textId="77777777" w:rsidR="00EA5FC5" w:rsidRDefault="00EA5FC5" w:rsidP="00DC3051">
      <w:pPr>
        <w:rPr>
          <w:rFonts w:ascii="Arial" w:hAnsi="Arial" w:cs="Arial"/>
          <w:b/>
          <w:sz w:val="20"/>
          <w:szCs w:val="20"/>
        </w:rPr>
      </w:pPr>
    </w:p>
    <w:p w14:paraId="70735A4E" w14:textId="77777777" w:rsidR="00EA5FC5" w:rsidRDefault="00EA5FC5" w:rsidP="00DC3051">
      <w:pPr>
        <w:rPr>
          <w:rFonts w:ascii="Arial" w:hAnsi="Arial" w:cs="Arial"/>
          <w:b/>
          <w:sz w:val="20"/>
          <w:szCs w:val="20"/>
        </w:rPr>
      </w:pPr>
    </w:p>
    <w:p w14:paraId="70735A4F" w14:textId="77777777" w:rsidR="00EA5FC5" w:rsidRDefault="00EA5FC5" w:rsidP="00DC3051">
      <w:pPr>
        <w:rPr>
          <w:rFonts w:ascii="Arial" w:hAnsi="Arial" w:cs="Arial"/>
          <w:b/>
          <w:sz w:val="20"/>
          <w:szCs w:val="20"/>
        </w:rPr>
      </w:pPr>
    </w:p>
    <w:p w14:paraId="70735A50" w14:textId="77777777" w:rsidR="00EA5FC5" w:rsidRDefault="00EA5FC5" w:rsidP="00DC3051">
      <w:pPr>
        <w:rPr>
          <w:rFonts w:ascii="Arial" w:hAnsi="Arial" w:cs="Arial"/>
          <w:b/>
          <w:sz w:val="20"/>
          <w:szCs w:val="20"/>
        </w:rPr>
      </w:pPr>
    </w:p>
    <w:p w14:paraId="70735A51" w14:textId="77777777" w:rsidR="00DC3051" w:rsidRPr="00801016" w:rsidRDefault="00DC3051" w:rsidP="00DC3051">
      <w:pPr>
        <w:rPr>
          <w:rFonts w:ascii="Arial" w:hAnsi="Arial" w:cs="Arial"/>
          <w:b/>
          <w:sz w:val="20"/>
          <w:szCs w:val="20"/>
        </w:rPr>
      </w:pPr>
      <w:r w:rsidRPr="00801016">
        <w:rPr>
          <w:rFonts w:ascii="Arial" w:hAnsi="Arial" w:cs="Arial"/>
          <w:b/>
          <w:sz w:val="20"/>
          <w:szCs w:val="20"/>
        </w:rPr>
        <w:t>Specifications and Requirements</w:t>
      </w:r>
    </w:p>
    <w:p w14:paraId="70735A52" w14:textId="77777777" w:rsidR="00DC3051" w:rsidRPr="00801016" w:rsidRDefault="00DC3051" w:rsidP="00DC3051">
      <w:pPr>
        <w:tabs>
          <w:tab w:val="left" w:pos="360"/>
        </w:tabs>
        <w:suppressAutoHyphens/>
        <w:spacing w:after="0" w:line="240" w:lineRule="auto"/>
        <w:jc w:val="both"/>
        <w:rPr>
          <w:rFonts w:ascii="Arial" w:hAnsi="Arial" w:cs="Arial"/>
          <w:sz w:val="20"/>
          <w:szCs w:val="20"/>
        </w:rPr>
      </w:pPr>
      <w:r w:rsidRPr="00801016">
        <w:rPr>
          <w:rFonts w:ascii="Arial" w:hAnsi="Arial" w:cs="Arial"/>
          <w:b/>
          <w:sz w:val="20"/>
          <w:szCs w:val="20"/>
        </w:rPr>
        <w:t xml:space="preserve">In addition to the </w:t>
      </w:r>
      <w:r w:rsidR="007B5DE1">
        <w:rPr>
          <w:rFonts w:ascii="Arial" w:hAnsi="Arial" w:cs="Arial"/>
          <w:b/>
          <w:sz w:val="20"/>
          <w:szCs w:val="20"/>
        </w:rPr>
        <w:t>Managed Print Services</w:t>
      </w:r>
      <w:r w:rsidRPr="00801016">
        <w:rPr>
          <w:rFonts w:ascii="Arial" w:hAnsi="Arial" w:cs="Arial"/>
          <w:b/>
          <w:sz w:val="20"/>
          <w:szCs w:val="20"/>
        </w:rPr>
        <w:t xml:space="preserve">, the successful </w:t>
      </w:r>
      <w:r w:rsidR="00196D67">
        <w:rPr>
          <w:rFonts w:ascii="Arial" w:hAnsi="Arial" w:cs="Arial"/>
          <w:b/>
          <w:sz w:val="20"/>
          <w:szCs w:val="20"/>
        </w:rPr>
        <w:t>Vendor</w:t>
      </w:r>
      <w:r w:rsidRPr="00801016">
        <w:rPr>
          <w:rFonts w:ascii="Arial" w:hAnsi="Arial" w:cs="Arial"/>
          <w:b/>
          <w:sz w:val="20"/>
          <w:szCs w:val="20"/>
        </w:rPr>
        <w:t xml:space="preserve"> must meet the qualifications and be able to perform the services listed below in a time and manner satisfactory to AHFA and, upon request, provide documentation supporting any claim of compliance. The person signing the Bid Response on behalf of the </w:t>
      </w:r>
      <w:r w:rsidR="00196D67">
        <w:rPr>
          <w:rFonts w:ascii="Arial" w:hAnsi="Arial" w:cs="Arial"/>
          <w:b/>
          <w:sz w:val="20"/>
          <w:szCs w:val="20"/>
        </w:rPr>
        <w:t>Vendor</w:t>
      </w:r>
      <w:r w:rsidRPr="00801016">
        <w:rPr>
          <w:rFonts w:ascii="Arial" w:hAnsi="Arial" w:cs="Arial"/>
          <w:b/>
          <w:sz w:val="20"/>
          <w:szCs w:val="20"/>
        </w:rPr>
        <w:t xml:space="preserve"> must affirmatively indicate, by placing his or her initials in the spaces provided, that the </w:t>
      </w:r>
      <w:r w:rsidR="00196D67">
        <w:rPr>
          <w:rFonts w:ascii="Arial" w:hAnsi="Arial" w:cs="Arial"/>
          <w:b/>
          <w:sz w:val="20"/>
          <w:szCs w:val="20"/>
        </w:rPr>
        <w:t>Vendor</w:t>
      </w:r>
      <w:r w:rsidRPr="00801016">
        <w:rPr>
          <w:rFonts w:ascii="Arial" w:hAnsi="Arial" w:cs="Arial"/>
          <w:b/>
          <w:sz w:val="20"/>
          <w:szCs w:val="20"/>
        </w:rPr>
        <w:t xml:space="preserve"> is capable of performing each service and agrees to do so as required herein. Any exceptions must be clearly stated on a separate page attached hereto and may result in disqualification of the </w:t>
      </w:r>
      <w:r w:rsidR="00196D67">
        <w:rPr>
          <w:rFonts w:ascii="Arial" w:hAnsi="Arial" w:cs="Arial"/>
          <w:b/>
          <w:sz w:val="20"/>
          <w:szCs w:val="20"/>
        </w:rPr>
        <w:t>Vendor</w:t>
      </w:r>
      <w:r w:rsidRPr="00801016">
        <w:rPr>
          <w:rFonts w:ascii="Arial" w:hAnsi="Arial" w:cs="Arial"/>
          <w:b/>
          <w:sz w:val="20"/>
          <w:szCs w:val="20"/>
        </w:rPr>
        <w:t>.</w:t>
      </w:r>
    </w:p>
    <w:p w14:paraId="70735A53" w14:textId="77777777" w:rsidR="00DC3051" w:rsidRPr="00801016" w:rsidRDefault="00DC3051" w:rsidP="00DC3051">
      <w:pPr>
        <w:tabs>
          <w:tab w:val="left" w:pos="360"/>
        </w:tabs>
        <w:suppressAutoHyphens/>
        <w:spacing w:after="0" w:line="240" w:lineRule="auto"/>
        <w:jc w:val="both"/>
        <w:rPr>
          <w:rFonts w:ascii="Arial" w:hAnsi="Arial" w:cs="Arial"/>
          <w:sz w:val="20"/>
          <w:szCs w:val="20"/>
        </w:rPr>
      </w:pPr>
    </w:p>
    <w:p w14:paraId="70735A54"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 xml:space="preserve"> </w:t>
      </w:r>
    </w:p>
    <w:p w14:paraId="70735A55" w14:textId="77777777" w:rsidR="00DC3051" w:rsidRPr="00801016" w:rsidRDefault="00196D67" w:rsidP="00DC3051">
      <w:pPr>
        <w:pStyle w:val="ListParagraph"/>
        <w:numPr>
          <w:ilvl w:val="0"/>
          <w:numId w:val="11"/>
        </w:numPr>
        <w:spacing w:after="0" w:line="240" w:lineRule="auto"/>
        <w:rPr>
          <w:rFonts w:ascii="Arial" w:hAnsi="Arial" w:cs="Arial"/>
          <w:sz w:val="20"/>
          <w:szCs w:val="20"/>
        </w:rPr>
      </w:pPr>
      <w:r>
        <w:rPr>
          <w:rFonts w:ascii="Arial" w:hAnsi="Arial" w:cs="Arial"/>
          <w:sz w:val="20"/>
          <w:szCs w:val="20"/>
        </w:rPr>
        <w:t>Vendor</w:t>
      </w:r>
      <w:r w:rsidR="00DC3051">
        <w:rPr>
          <w:rFonts w:ascii="Arial" w:hAnsi="Arial" w:cs="Arial"/>
          <w:sz w:val="20"/>
          <w:szCs w:val="20"/>
        </w:rPr>
        <w:t xml:space="preserve"> must be able to </w:t>
      </w:r>
      <w:r w:rsidR="00166267">
        <w:rPr>
          <w:rFonts w:ascii="Arial" w:hAnsi="Arial" w:cs="Arial"/>
          <w:sz w:val="20"/>
          <w:szCs w:val="20"/>
        </w:rPr>
        <w:t>provide four (4</w:t>
      </w:r>
      <w:r w:rsidR="005C6D73">
        <w:rPr>
          <w:rFonts w:ascii="Arial" w:hAnsi="Arial" w:cs="Arial"/>
          <w:sz w:val="20"/>
          <w:szCs w:val="20"/>
        </w:rPr>
        <w:t xml:space="preserve">) hour </w:t>
      </w:r>
      <w:r w:rsidR="00166267">
        <w:rPr>
          <w:rFonts w:ascii="Arial" w:hAnsi="Arial" w:cs="Arial"/>
          <w:sz w:val="20"/>
          <w:szCs w:val="20"/>
        </w:rPr>
        <w:t xml:space="preserve">average response time to </w:t>
      </w:r>
      <w:r w:rsidR="00BA604B">
        <w:rPr>
          <w:rFonts w:ascii="Arial" w:hAnsi="Arial" w:cs="Arial"/>
          <w:sz w:val="20"/>
          <w:szCs w:val="20"/>
        </w:rPr>
        <w:t xml:space="preserve">routine </w:t>
      </w:r>
      <w:r w:rsidR="00166267">
        <w:rPr>
          <w:rFonts w:ascii="Arial" w:hAnsi="Arial" w:cs="Arial"/>
          <w:sz w:val="20"/>
          <w:szCs w:val="20"/>
        </w:rPr>
        <w:t>service</w:t>
      </w:r>
      <w:r w:rsidR="00BA604B">
        <w:rPr>
          <w:rFonts w:ascii="Arial" w:hAnsi="Arial" w:cs="Arial"/>
          <w:sz w:val="20"/>
          <w:szCs w:val="20"/>
        </w:rPr>
        <w:t xml:space="preserve"> calls</w:t>
      </w:r>
      <w:r w:rsidR="00DC3051">
        <w:rPr>
          <w:rFonts w:ascii="Arial" w:hAnsi="Arial" w:cs="Arial"/>
          <w:sz w:val="20"/>
          <w:szCs w:val="20"/>
        </w:rPr>
        <w:t>.</w:t>
      </w:r>
    </w:p>
    <w:p w14:paraId="70735A56"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57" w14:textId="77777777" w:rsidR="00DC3051"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58"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59"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5A" w14:textId="77777777" w:rsidR="00196D67" w:rsidRPr="00801016" w:rsidRDefault="00196D67" w:rsidP="00196D67">
      <w:pPr>
        <w:pStyle w:val="ListParagraph"/>
        <w:numPr>
          <w:ilvl w:val="0"/>
          <w:numId w:val="11"/>
        </w:numPr>
        <w:spacing w:after="0" w:line="240" w:lineRule="auto"/>
        <w:rPr>
          <w:rFonts w:ascii="Arial" w:hAnsi="Arial" w:cs="Arial"/>
          <w:sz w:val="20"/>
          <w:szCs w:val="20"/>
        </w:rPr>
      </w:pPr>
      <w:r>
        <w:rPr>
          <w:rFonts w:ascii="Arial" w:hAnsi="Arial" w:cs="Arial"/>
          <w:sz w:val="20"/>
          <w:szCs w:val="20"/>
        </w:rPr>
        <w:t>Vendor must p</w:t>
      </w:r>
      <w:r w:rsidRPr="00801016">
        <w:rPr>
          <w:rFonts w:ascii="Arial" w:hAnsi="Arial" w:cs="Arial"/>
          <w:sz w:val="20"/>
          <w:szCs w:val="20"/>
        </w:rPr>
        <w:t xml:space="preserve">rovide </w:t>
      </w:r>
      <w:r w:rsidR="005C6D73">
        <w:rPr>
          <w:rFonts w:ascii="Arial" w:hAnsi="Arial" w:cs="Arial"/>
          <w:sz w:val="20"/>
          <w:szCs w:val="20"/>
        </w:rPr>
        <w:t xml:space="preserve">AHFA </w:t>
      </w:r>
      <w:r w:rsidR="00CB7798">
        <w:rPr>
          <w:rFonts w:ascii="Arial" w:hAnsi="Arial" w:cs="Arial"/>
          <w:sz w:val="20"/>
          <w:szCs w:val="20"/>
        </w:rPr>
        <w:t xml:space="preserve">phone </w:t>
      </w:r>
      <w:r w:rsidR="005C6D73">
        <w:rPr>
          <w:rFonts w:ascii="Arial" w:hAnsi="Arial" w:cs="Arial"/>
          <w:sz w:val="20"/>
          <w:szCs w:val="20"/>
        </w:rPr>
        <w:t>access to their Help Desk/Call Center</w:t>
      </w:r>
      <w:r w:rsidR="00FF159F">
        <w:rPr>
          <w:rFonts w:ascii="Arial" w:hAnsi="Arial" w:cs="Arial"/>
          <w:sz w:val="20"/>
          <w:szCs w:val="20"/>
        </w:rPr>
        <w:t xml:space="preserve"> </w:t>
      </w:r>
      <w:r w:rsidR="00CB7798">
        <w:rPr>
          <w:rFonts w:ascii="Arial" w:hAnsi="Arial" w:cs="Arial"/>
          <w:sz w:val="20"/>
          <w:szCs w:val="20"/>
        </w:rPr>
        <w:t>from 8 am to 7 pm Central Time</w:t>
      </w:r>
      <w:r w:rsidR="00F350D1">
        <w:rPr>
          <w:rFonts w:ascii="Arial" w:hAnsi="Arial" w:cs="Arial"/>
          <w:sz w:val="20"/>
          <w:szCs w:val="20"/>
        </w:rPr>
        <w:t>, Monday through Friday</w:t>
      </w:r>
      <w:r w:rsidR="00CB7798">
        <w:rPr>
          <w:rFonts w:ascii="Arial" w:hAnsi="Arial" w:cs="Arial"/>
          <w:sz w:val="20"/>
          <w:szCs w:val="20"/>
        </w:rPr>
        <w:t xml:space="preserve"> </w:t>
      </w:r>
      <w:r w:rsidR="008A5A7F">
        <w:rPr>
          <w:rFonts w:ascii="Arial" w:hAnsi="Arial" w:cs="Arial"/>
          <w:sz w:val="20"/>
          <w:szCs w:val="20"/>
        </w:rPr>
        <w:t>to report any issues</w:t>
      </w:r>
      <w:r>
        <w:t>.</w:t>
      </w:r>
    </w:p>
    <w:p w14:paraId="70735A5B" w14:textId="77777777" w:rsidR="00196D67" w:rsidRPr="00801016" w:rsidRDefault="00196D67" w:rsidP="00196D67">
      <w:pPr>
        <w:pStyle w:val="ListParagraph"/>
        <w:tabs>
          <w:tab w:val="left" w:pos="360"/>
        </w:tabs>
        <w:suppressAutoHyphens/>
        <w:spacing w:after="0" w:line="240" w:lineRule="auto"/>
        <w:jc w:val="both"/>
        <w:rPr>
          <w:rFonts w:ascii="Arial" w:eastAsia="Times New Roman" w:hAnsi="Arial" w:cs="Arial"/>
          <w:sz w:val="20"/>
          <w:szCs w:val="20"/>
        </w:rPr>
      </w:pPr>
      <w:r w:rsidRPr="00801016">
        <w:rPr>
          <w:rFonts w:ascii="Arial" w:eastAsia="Times New Roman" w:hAnsi="Arial" w:cs="Arial"/>
          <w:sz w:val="20"/>
          <w:szCs w:val="20"/>
        </w:rPr>
        <w:tab/>
      </w:r>
    </w:p>
    <w:p w14:paraId="70735A5C" w14:textId="77777777" w:rsidR="00196D67" w:rsidRPr="00801016" w:rsidRDefault="00196D67" w:rsidP="00196D67">
      <w:pPr>
        <w:pStyle w:val="ListParagraph"/>
        <w:tabs>
          <w:tab w:val="left" w:pos="360"/>
        </w:tabs>
        <w:suppressAutoHyphens/>
        <w:spacing w:after="0" w:line="240" w:lineRule="auto"/>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5D" w14:textId="77777777" w:rsidR="00DC3051" w:rsidRPr="00801016" w:rsidRDefault="00DC3051" w:rsidP="00DC3051">
      <w:pPr>
        <w:pStyle w:val="ListParagraph"/>
        <w:tabs>
          <w:tab w:val="left" w:pos="360"/>
        </w:tabs>
        <w:suppressAutoHyphens/>
        <w:spacing w:after="0" w:line="240" w:lineRule="auto"/>
        <w:jc w:val="both"/>
        <w:rPr>
          <w:rFonts w:ascii="Arial" w:eastAsia="Times New Roman" w:hAnsi="Arial" w:cs="Arial"/>
          <w:sz w:val="20"/>
          <w:szCs w:val="20"/>
        </w:rPr>
      </w:pPr>
    </w:p>
    <w:p w14:paraId="70735A5E" w14:textId="77777777" w:rsidR="00DC3051" w:rsidRPr="00801016" w:rsidRDefault="00DC3051" w:rsidP="00DC3051">
      <w:pPr>
        <w:pStyle w:val="ListParagraph"/>
        <w:tabs>
          <w:tab w:val="left" w:pos="360"/>
        </w:tabs>
        <w:suppressAutoHyphens/>
        <w:spacing w:after="0" w:line="240" w:lineRule="auto"/>
        <w:jc w:val="both"/>
        <w:rPr>
          <w:rFonts w:ascii="Arial" w:eastAsia="Times New Roman" w:hAnsi="Arial" w:cs="Arial"/>
          <w:sz w:val="20"/>
          <w:szCs w:val="20"/>
        </w:rPr>
      </w:pPr>
    </w:p>
    <w:p w14:paraId="70735A5F" w14:textId="77777777" w:rsidR="00DC3051" w:rsidRPr="00801016" w:rsidRDefault="00196D67" w:rsidP="00DC3051">
      <w:pPr>
        <w:pStyle w:val="ListParagraph"/>
        <w:numPr>
          <w:ilvl w:val="0"/>
          <w:numId w:val="11"/>
        </w:numPr>
        <w:spacing w:after="0" w:line="240" w:lineRule="auto"/>
        <w:rPr>
          <w:rFonts w:ascii="Arial" w:hAnsi="Arial" w:cs="Arial"/>
          <w:sz w:val="20"/>
          <w:szCs w:val="20"/>
        </w:rPr>
      </w:pPr>
      <w:r>
        <w:rPr>
          <w:rFonts w:ascii="Arial" w:hAnsi="Arial" w:cs="Arial"/>
          <w:sz w:val="20"/>
          <w:szCs w:val="20"/>
        </w:rPr>
        <w:t>Vendor</w:t>
      </w:r>
      <w:r w:rsidR="00DC3051">
        <w:rPr>
          <w:rFonts w:ascii="Arial" w:hAnsi="Arial" w:cs="Arial"/>
          <w:sz w:val="20"/>
          <w:szCs w:val="20"/>
        </w:rPr>
        <w:t xml:space="preserve"> must </w:t>
      </w:r>
      <w:r w:rsidR="005C6D73">
        <w:rPr>
          <w:rFonts w:ascii="Arial" w:hAnsi="Arial" w:cs="Arial"/>
          <w:sz w:val="20"/>
          <w:szCs w:val="20"/>
        </w:rPr>
        <w:t>keep parts and maintenance kits in stock for the printers currently used by AHFA</w:t>
      </w:r>
      <w:r w:rsidR="00FF1BB2">
        <w:rPr>
          <w:rFonts w:ascii="Arial" w:hAnsi="Arial" w:cs="Arial"/>
          <w:sz w:val="20"/>
          <w:szCs w:val="20"/>
        </w:rPr>
        <w:t xml:space="preserve"> </w:t>
      </w:r>
      <w:r w:rsidR="00BA604B">
        <w:rPr>
          <w:rFonts w:ascii="Arial" w:hAnsi="Arial" w:cs="Arial"/>
          <w:sz w:val="20"/>
          <w:szCs w:val="20"/>
        </w:rPr>
        <w:t>and those installed during the term of the contract. Vendor must b</w:t>
      </w:r>
      <w:r w:rsidR="00FF1BB2">
        <w:rPr>
          <w:rFonts w:ascii="Arial" w:hAnsi="Arial" w:cs="Arial"/>
          <w:sz w:val="20"/>
          <w:szCs w:val="20"/>
        </w:rPr>
        <w:t>e able to provide delivery no later than the next business day.</w:t>
      </w:r>
    </w:p>
    <w:p w14:paraId="70735A60" w14:textId="77777777" w:rsidR="00DC3051" w:rsidRPr="00801016" w:rsidRDefault="00DC3051" w:rsidP="00DC3051">
      <w:pPr>
        <w:tabs>
          <w:tab w:val="left" w:pos="360"/>
        </w:tabs>
        <w:suppressAutoHyphens/>
        <w:spacing w:after="0" w:line="240" w:lineRule="auto"/>
        <w:jc w:val="both"/>
        <w:rPr>
          <w:rFonts w:ascii="Arial" w:eastAsia="Times New Roman" w:hAnsi="Arial" w:cs="Arial"/>
          <w:sz w:val="20"/>
          <w:szCs w:val="20"/>
        </w:rPr>
      </w:pPr>
    </w:p>
    <w:p w14:paraId="70735A61"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62"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63" w14:textId="77777777" w:rsidR="00DC3051" w:rsidRPr="00801016"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64" w14:textId="77777777" w:rsidR="00DC3051" w:rsidRPr="00801016" w:rsidRDefault="00196D67" w:rsidP="00DC3051">
      <w:pPr>
        <w:pStyle w:val="ListParagraph"/>
        <w:numPr>
          <w:ilvl w:val="0"/>
          <w:numId w:val="11"/>
        </w:numPr>
        <w:tabs>
          <w:tab w:val="left" w:pos="360"/>
        </w:tabs>
        <w:suppressAutoHyphens/>
        <w:spacing w:after="0" w:line="240" w:lineRule="auto"/>
        <w:jc w:val="both"/>
        <w:rPr>
          <w:rFonts w:ascii="Arial" w:eastAsia="Times New Roman" w:hAnsi="Arial" w:cs="Arial"/>
          <w:sz w:val="20"/>
          <w:szCs w:val="20"/>
        </w:rPr>
      </w:pPr>
      <w:r>
        <w:rPr>
          <w:rFonts w:ascii="Arial" w:hAnsi="Arial" w:cs="Arial"/>
          <w:sz w:val="20"/>
          <w:szCs w:val="20"/>
        </w:rPr>
        <w:t>Vendor</w:t>
      </w:r>
      <w:r w:rsidR="00DC3051">
        <w:rPr>
          <w:rFonts w:ascii="Arial" w:hAnsi="Arial" w:cs="Arial"/>
          <w:sz w:val="20"/>
          <w:szCs w:val="20"/>
        </w:rPr>
        <w:t xml:space="preserve"> must </w:t>
      </w:r>
      <w:r w:rsidR="005C6D73">
        <w:rPr>
          <w:rFonts w:ascii="Arial" w:hAnsi="Arial" w:cs="Arial"/>
          <w:sz w:val="20"/>
          <w:szCs w:val="20"/>
        </w:rPr>
        <w:t xml:space="preserve">be able to monitor AHFA’s printer fleet to determine when any </w:t>
      </w:r>
      <w:r w:rsidR="00F350D1">
        <w:rPr>
          <w:rFonts w:ascii="Arial" w:hAnsi="Arial" w:cs="Arial"/>
          <w:sz w:val="20"/>
          <w:szCs w:val="20"/>
        </w:rPr>
        <w:t>printer</w:t>
      </w:r>
      <w:r w:rsidR="005C6D73">
        <w:rPr>
          <w:rFonts w:ascii="Arial" w:hAnsi="Arial" w:cs="Arial"/>
          <w:sz w:val="20"/>
          <w:szCs w:val="20"/>
        </w:rPr>
        <w:t xml:space="preserve"> </w:t>
      </w:r>
      <w:r w:rsidR="00F350D1">
        <w:rPr>
          <w:rFonts w:ascii="Arial" w:hAnsi="Arial" w:cs="Arial"/>
          <w:sz w:val="20"/>
          <w:szCs w:val="20"/>
        </w:rPr>
        <w:t>requires service</w:t>
      </w:r>
      <w:r w:rsidR="00DC3051">
        <w:rPr>
          <w:rFonts w:ascii="Arial" w:hAnsi="Arial" w:cs="Arial"/>
          <w:sz w:val="20"/>
          <w:szCs w:val="20"/>
        </w:rPr>
        <w:t>.</w:t>
      </w:r>
    </w:p>
    <w:p w14:paraId="70735A65" w14:textId="77777777" w:rsidR="00DC3051" w:rsidRPr="00801016" w:rsidRDefault="00DC3051" w:rsidP="00DC3051">
      <w:pPr>
        <w:tabs>
          <w:tab w:val="left" w:pos="360"/>
        </w:tabs>
        <w:suppressAutoHyphens/>
        <w:spacing w:after="0" w:line="240" w:lineRule="auto"/>
        <w:jc w:val="both"/>
        <w:rPr>
          <w:rFonts w:ascii="Arial" w:eastAsia="Times New Roman" w:hAnsi="Arial" w:cs="Arial"/>
          <w:sz w:val="20"/>
          <w:szCs w:val="20"/>
        </w:rPr>
      </w:pPr>
    </w:p>
    <w:p w14:paraId="70735A66" w14:textId="77777777" w:rsidR="009A6E3E" w:rsidRDefault="00DC3051" w:rsidP="00DC3051">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67" w14:textId="77777777" w:rsidR="009A6E3E" w:rsidRPr="00801016" w:rsidRDefault="009A6E3E" w:rsidP="00DC3051">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68" w14:textId="77777777" w:rsidR="00DC3051" w:rsidRPr="00801016" w:rsidRDefault="00DC3051" w:rsidP="00DC3051">
      <w:pPr>
        <w:tabs>
          <w:tab w:val="left" w:pos="360"/>
        </w:tabs>
        <w:suppressAutoHyphens/>
        <w:spacing w:after="0" w:line="240" w:lineRule="auto"/>
        <w:jc w:val="both"/>
        <w:rPr>
          <w:rFonts w:ascii="Arial" w:eastAsia="Times New Roman" w:hAnsi="Arial" w:cs="Arial"/>
          <w:sz w:val="20"/>
          <w:szCs w:val="20"/>
        </w:rPr>
      </w:pPr>
    </w:p>
    <w:p w14:paraId="70735A69" w14:textId="77777777" w:rsidR="009A6E3E" w:rsidRPr="00801016" w:rsidRDefault="009A6E3E" w:rsidP="009A6E3E">
      <w:pPr>
        <w:pStyle w:val="ListParagraph"/>
        <w:numPr>
          <w:ilvl w:val="0"/>
          <w:numId w:val="11"/>
        </w:numPr>
        <w:tabs>
          <w:tab w:val="left" w:pos="360"/>
        </w:tabs>
        <w:suppressAutoHyphens/>
        <w:spacing w:after="0" w:line="240" w:lineRule="auto"/>
        <w:jc w:val="both"/>
        <w:rPr>
          <w:rFonts w:ascii="Arial" w:eastAsia="Times New Roman" w:hAnsi="Arial" w:cs="Arial"/>
          <w:sz w:val="20"/>
          <w:szCs w:val="20"/>
        </w:rPr>
      </w:pPr>
      <w:r>
        <w:rPr>
          <w:rFonts w:ascii="Arial" w:hAnsi="Arial" w:cs="Arial"/>
          <w:sz w:val="20"/>
          <w:szCs w:val="20"/>
        </w:rPr>
        <w:t xml:space="preserve">Vendor will take into account any existing toner inventory that AHFA currently holds and </w:t>
      </w:r>
      <w:r w:rsidR="00640A3A">
        <w:rPr>
          <w:rFonts w:ascii="Arial" w:hAnsi="Arial" w:cs="Arial"/>
          <w:sz w:val="20"/>
          <w:szCs w:val="20"/>
        </w:rPr>
        <w:t xml:space="preserve">will </w:t>
      </w:r>
      <w:r>
        <w:rPr>
          <w:rFonts w:ascii="Arial" w:hAnsi="Arial" w:cs="Arial"/>
          <w:sz w:val="20"/>
          <w:szCs w:val="20"/>
        </w:rPr>
        <w:t xml:space="preserve">credit </w:t>
      </w:r>
      <w:r w:rsidR="00640A3A">
        <w:rPr>
          <w:rFonts w:ascii="Arial" w:hAnsi="Arial" w:cs="Arial"/>
          <w:sz w:val="20"/>
          <w:szCs w:val="20"/>
        </w:rPr>
        <w:t>AHFA based on Vendors current cost to purchase toner</w:t>
      </w:r>
      <w:r>
        <w:rPr>
          <w:rFonts w:ascii="Arial" w:hAnsi="Arial" w:cs="Arial"/>
          <w:sz w:val="20"/>
          <w:szCs w:val="20"/>
        </w:rPr>
        <w:t>.</w:t>
      </w:r>
    </w:p>
    <w:p w14:paraId="70735A6A" w14:textId="77777777" w:rsidR="009A6E3E" w:rsidRPr="00801016" w:rsidRDefault="009A6E3E" w:rsidP="009A6E3E">
      <w:pPr>
        <w:tabs>
          <w:tab w:val="left" w:pos="360"/>
        </w:tabs>
        <w:suppressAutoHyphens/>
        <w:spacing w:after="0" w:line="240" w:lineRule="auto"/>
        <w:jc w:val="both"/>
        <w:rPr>
          <w:rFonts w:ascii="Arial" w:eastAsia="Times New Roman" w:hAnsi="Arial" w:cs="Arial"/>
          <w:sz w:val="20"/>
          <w:szCs w:val="20"/>
        </w:rPr>
      </w:pPr>
    </w:p>
    <w:p w14:paraId="70735A6B" w14:textId="77777777" w:rsidR="009A6E3E" w:rsidRDefault="009A6E3E" w:rsidP="009A6E3E">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6C" w14:textId="77777777" w:rsidR="002D663F" w:rsidRDefault="002D663F" w:rsidP="009A6E3E">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6D" w14:textId="77777777" w:rsidR="002D663F" w:rsidRDefault="002D663F" w:rsidP="009A6E3E">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6E" w14:textId="77777777" w:rsidR="002D663F" w:rsidRPr="00801016" w:rsidRDefault="002D663F" w:rsidP="002D663F">
      <w:pPr>
        <w:pStyle w:val="ListParagraph"/>
        <w:numPr>
          <w:ilvl w:val="0"/>
          <w:numId w:val="11"/>
        </w:numPr>
        <w:tabs>
          <w:tab w:val="left" w:pos="360"/>
        </w:tabs>
        <w:suppressAutoHyphens/>
        <w:spacing w:after="0" w:line="240" w:lineRule="auto"/>
        <w:jc w:val="both"/>
        <w:rPr>
          <w:rFonts w:ascii="Arial" w:eastAsia="Times New Roman" w:hAnsi="Arial" w:cs="Arial"/>
          <w:sz w:val="20"/>
          <w:szCs w:val="20"/>
        </w:rPr>
      </w:pPr>
      <w:r>
        <w:rPr>
          <w:rFonts w:ascii="Arial" w:hAnsi="Arial" w:cs="Arial"/>
          <w:sz w:val="20"/>
          <w:szCs w:val="20"/>
        </w:rPr>
        <w:t>Technicians employed by Vendor to perform maintenance on AHFA equipment must be</w:t>
      </w:r>
      <w:r w:rsidR="009B6169">
        <w:rPr>
          <w:rFonts w:ascii="Arial" w:hAnsi="Arial" w:cs="Arial"/>
          <w:sz w:val="20"/>
          <w:szCs w:val="20"/>
        </w:rPr>
        <w:t xml:space="preserve"> </w:t>
      </w:r>
      <w:r w:rsidR="00790953">
        <w:rPr>
          <w:rFonts w:ascii="Arial" w:hAnsi="Arial" w:cs="Arial"/>
          <w:sz w:val="20"/>
          <w:szCs w:val="20"/>
        </w:rPr>
        <w:t>OEM</w:t>
      </w:r>
      <w:r w:rsidR="009B6169">
        <w:rPr>
          <w:rFonts w:ascii="Arial" w:hAnsi="Arial" w:cs="Arial"/>
          <w:sz w:val="20"/>
          <w:szCs w:val="20"/>
        </w:rPr>
        <w:t xml:space="preserve"> </w:t>
      </w:r>
      <w:r>
        <w:rPr>
          <w:rFonts w:ascii="Arial" w:hAnsi="Arial" w:cs="Arial"/>
          <w:sz w:val="20"/>
          <w:szCs w:val="20"/>
        </w:rPr>
        <w:t>certified.</w:t>
      </w:r>
      <w:r w:rsidR="007A712B">
        <w:rPr>
          <w:rFonts w:ascii="Arial" w:hAnsi="Arial" w:cs="Arial"/>
          <w:sz w:val="20"/>
          <w:szCs w:val="20"/>
        </w:rPr>
        <w:t xml:space="preserve"> If requested by AHFA, Vendor agrees to provide evidence of technician certification.</w:t>
      </w:r>
    </w:p>
    <w:p w14:paraId="70735A6F" w14:textId="77777777" w:rsidR="002D663F" w:rsidRPr="00801016" w:rsidRDefault="002D663F" w:rsidP="002D663F">
      <w:pPr>
        <w:tabs>
          <w:tab w:val="left" w:pos="360"/>
        </w:tabs>
        <w:suppressAutoHyphens/>
        <w:spacing w:after="0" w:line="240" w:lineRule="auto"/>
        <w:jc w:val="both"/>
        <w:rPr>
          <w:rFonts w:ascii="Arial" w:eastAsia="Times New Roman" w:hAnsi="Arial" w:cs="Arial"/>
          <w:sz w:val="20"/>
          <w:szCs w:val="20"/>
        </w:rPr>
      </w:pPr>
    </w:p>
    <w:p w14:paraId="70735A70" w14:textId="77777777" w:rsidR="002D663F" w:rsidRDefault="002D663F" w:rsidP="002D663F">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71" w14:textId="77777777" w:rsidR="002D663F" w:rsidRDefault="002D663F" w:rsidP="002D663F">
      <w:pPr>
        <w:spacing w:line="240" w:lineRule="auto"/>
        <w:ind w:firstLine="864"/>
        <w:rPr>
          <w:rFonts w:ascii="Arial" w:hAnsi="Arial" w:cs="Arial"/>
          <w:b/>
          <w:sz w:val="18"/>
          <w:szCs w:val="18"/>
        </w:rPr>
      </w:pPr>
    </w:p>
    <w:p w14:paraId="70735A72" w14:textId="77777777" w:rsidR="006829EC" w:rsidRPr="00801016" w:rsidRDefault="006829EC" w:rsidP="006829EC">
      <w:pPr>
        <w:pStyle w:val="ListParagraph"/>
        <w:numPr>
          <w:ilvl w:val="0"/>
          <w:numId w:val="11"/>
        </w:numPr>
        <w:tabs>
          <w:tab w:val="left" w:pos="360"/>
        </w:tabs>
        <w:suppressAutoHyphens/>
        <w:spacing w:after="0" w:line="240" w:lineRule="auto"/>
        <w:jc w:val="both"/>
        <w:rPr>
          <w:rFonts w:ascii="Arial" w:eastAsia="Times New Roman" w:hAnsi="Arial" w:cs="Arial"/>
          <w:sz w:val="20"/>
          <w:szCs w:val="20"/>
        </w:rPr>
      </w:pPr>
      <w:r>
        <w:rPr>
          <w:rFonts w:ascii="Arial" w:hAnsi="Arial" w:cs="Arial"/>
          <w:sz w:val="20"/>
          <w:szCs w:val="20"/>
        </w:rPr>
        <w:t>Vendor must be able to respond to emergency situations within two</w:t>
      </w:r>
      <w:r w:rsidR="00790953">
        <w:rPr>
          <w:rFonts w:ascii="Arial" w:hAnsi="Arial" w:cs="Arial"/>
          <w:sz w:val="20"/>
          <w:szCs w:val="20"/>
        </w:rPr>
        <w:t xml:space="preserve"> (2)</w:t>
      </w:r>
      <w:r>
        <w:rPr>
          <w:rFonts w:ascii="Arial" w:hAnsi="Arial" w:cs="Arial"/>
          <w:sz w:val="20"/>
          <w:szCs w:val="20"/>
        </w:rPr>
        <w:t xml:space="preserve"> </w:t>
      </w:r>
      <w:r w:rsidR="00764B68">
        <w:rPr>
          <w:rFonts w:ascii="Arial" w:hAnsi="Arial" w:cs="Arial"/>
          <w:sz w:val="20"/>
          <w:szCs w:val="20"/>
        </w:rPr>
        <w:t>hours</w:t>
      </w:r>
      <w:r>
        <w:rPr>
          <w:rFonts w:ascii="Arial" w:hAnsi="Arial" w:cs="Arial"/>
          <w:sz w:val="20"/>
          <w:szCs w:val="20"/>
        </w:rPr>
        <w:t>.</w:t>
      </w:r>
    </w:p>
    <w:p w14:paraId="70735A73" w14:textId="77777777" w:rsidR="006829EC" w:rsidRPr="00801016" w:rsidRDefault="006829EC" w:rsidP="006829EC">
      <w:pPr>
        <w:tabs>
          <w:tab w:val="left" w:pos="360"/>
        </w:tabs>
        <w:suppressAutoHyphens/>
        <w:spacing w:after="0" w:line="240" w:lineRule="auto"/>
        <w:jc w:val="both"/>
        <w:rPr>
          <w:rFonts w:ascii="Arial" w:eastAsia="Times New Roman" w:hAnsi="Arial" w:cs="Arial"/>
          <w:sz w:val="20"/>
          <w:szCs w:val="20"/>
        </w:rPr>
      </w:pPr>
    </w:p>
    <w:p w14:paraId="70735A74" w14:textId="77777777" w:rsidR="006829EC" w:rsidRDefault="006829EC" w:rsidP="006829EC">
      <w:pPr>
        <w:pStyle w:val="ListParagraph"/>
        <w:tabs>
          <w:tab w:val="left" w:pos="360"/>
        </w:tabs>
        <w:suppressAutoHyphens/>
        <w:spacing w:after="0" w:line="240" w:lineRule="auto"/>
        <w:ind w:left="1080"/>
        <w:jc w:val="both"/>
        <w:rPr>
          <w:rFonts w:ascii="Arial" w:eastAsia="Times New Roman" w:hAnsi="Arial" w:cs="Arial"/>
          <w:sz w:val="20"/>
          <w:szCs w:val="20"/>
        </w:rPr>
      </w:pPr>
      <w:r w:rsidRPr="00801016">
        <w:rPr>
          <w:rFonts w:ascii="Arial" w:eastAsia="Times New Roman" w:hAnsi="Arial" w:cs="Arial"/>
          <w:sz w:val="20"/>
          <w:szCs w:val="20"/>
        </w:rPr>
        <w:tab/>
        <w:t>Agreed: ______________ (Initials)</w:t>
      </w:r>
    </w:p>
    <w:p w14:paraId="70735A75" w14:textId="77777777" w:rsidR="009A6E3E" w:rsidRDefault="009A6E3E" w:rsidP="009619A2">
      <w:pPr>
        <w:spacing w:line="240" w:lineRule="auto"/>
        <w:ind w:firstLine="864"/>
        <w:jc w:val="center"/>
        <w:rPr>
          <w:rFonts w:ascii="Arial" w:hAnsi="Arial" w:cs="Arial"/>
          <w:b/>
          <w:sz w:val="18"/>
          <w:szCs w:val="18"/>
        </w:rPr>
      </w:pPr>
    </w:p>
    <w:p w14:paraId="70735A76" w14:textId="77777777" w:rsidR="009A6E3E" w:rsidRDefault="009A6E3E" w:rsidP="009619A2">
      <w:pPr>
        <w:spacing w:line="240" w:lineRule="auto"/>
        <w:ind w:firstLine="864"/>
        <w:jc w:val="center"/>
        <w:rPr>
          <w:rFonts w:ascii="Arial" w:hAnsi="Arial" w:cs="Arial"/>
          <w:b/>
          <w:sz w:val="18"/>
          <w:szCs w:val="18"/>
        </w:rPr>
      </w:pPr>
    </w:p>
    <w:p w14:paraId="70735A77" w14:textId="77777777" w:rsidR="009A6E3E" w:rsidRDefault="009A6E3E" w:rsidP="009619A2">
      <w:pPr>
        <w:spacing w:line="240" w:lineRule="auto"/>
        <w:ind w:firstLine="864"/>
        <w:jc w:val="center"/>
        <w:rPr>
          <w:rFonts w:ascii="Arial" w:hAnsi="Arial" w:cs="Arial"/>
          <w:b/>
          <w:sz w:val="18"/>
          <w:szCs w:val="18"/>
        </w:rPr>
      </w:pPr>
    </w:p>
    <w:p w14:paraId="70735A78" w14:textId="77777777" w:rsidR="009A6E3E" w:rsidRDefault="009A6E3E" w:rsidP="009619A2">
      <w:pPr>
        <w:spacing w:line="240" w:lineRule="auto"/>
        <w:ind w:firstLine="864"/>
        <w:jc w:val="center"/>
        <w:rPr>
          <w:rFonts w:ascii="Arial" w:hAnsi="Arial" w:cs="Arial"/>
          <w:b/>
          <w:sz w:val="18"/>
          <w:szCs w:val="18"/>
        </w:rPr>
      </w:pPr>
    </w:p>
    <w:p w14:paraId="70735A79" w14:textId="77777777" w:rsidR="009A6E3E" w:rsidRDefault="009A6E3E" w:rsidP="009619A2">
      <w:pPr>
        <w:spacing w:line="240" w:lineRule="auto"/>
        <w:ind w:firstLine="864"/>
        <w:jc w:val="center"/>
        <w:rPr>
          <w:rFonts w:ascii="Arial" w:hAnsi="Arial" w:cs="Arial"/>
          <w:b/>
          <w:sz w:val="18"/>
          <w:szCs w:val="18"/>
        </w:rPr>
      </w:pPr>
    </w:p>
    <w:p w14:paraId="70735A7A" w14:textId="77777777" w:rsidR="009A6E3E" w:rsidRDefault="009A6E3E" w:rsidP="009619A2">
      <w:pPr>
        <w:spacing w:line="240" w:lineRule="auto"/>
        <w:ind w:firstLine="864"/>
        <w:jc w:val="center"/>
        <w:rPr>
          <w:rFonts w:ascii="Arial" w:hAnsi="Arial" w:cs="Arial"/>
          <w:b/>
          <w:sz w:val="18"/>
          <w:szCs w:val="18"/>
        </w:rPr>
      </w:pPr>
    </w:p>
    <w:p w14:paraId="70735A7B" w14:textId="77777777" w:rsidR="009A6E3E" w:rsidRDefault="009A6E3E" w:rsidP="009619A2">
      <w:pPr>
        <w:spacing w:line="240" w:lineRule="auto"/>
        <w:ind w:firstLine="864"/>
        <w:jc w:val="center"/>
        <w:rPr>
          <w:rFonts w:ascii="Arial" w:hAnsi="Arial" w:cs="Arial"/>
          <w:b/>
          <w:sz w:val="18"/>
          <w:szCs w:val="18"/>
        </w:rPr>
      </w:pPr>
    </w:p>
    <w:p w14:paraId="70735A7C" w14:textId="77777777" w:rsidR="009F49CF" w:rsidRDefault="009F49CF" w:rsidP="009F49CF">
      <w:pPr>
        <w:spacing w:line="240" w:lineRule="auto"/>
        <w:ind w:firstLine="864"/>
        <w:jc w:val="center"/>
        <w:rPr>
          <w:rFonts w:ascii="Arial" w:hAnsi="Arial" w:cs="Arial"/>
          <w:b/>
          <w:sz w:val="18"/>
          <w:szCs w:val="18"/>
        </w:rPr>
      </w:pPr>
      <w:r>
        <w:rPr>
          <w:rFonts w:ascii="Arial" w:hAnsi="Arial" w:cs="Arial"/>
          <w:b/>
          <w:sz w:val="18"/>
          <w:szCs w:val="18"/>
        </w:rPr>
        <w:t>Price Sheet</w:t>
      </w:r>
    </w:p>
    <w:p w14:paraId="70735A7D" w14:textId="77777777" w:rsidR="009F49CF" w:rsidRDefault="00196D67" w:rsidP="009F49CF">
      <w:pPr>
        <w:spacing w:line="240" w:lineRule="auto"/>
        <w:rPr>
          <w:rFonts w:ascii="Arial" w:hAnsi="Arial" w:cs="Arial"/>
          <w:b/>
          <w:sz w:val="18"/>
          <w:szCs w:val="18"/>
        </w:rPr>
      </w:pPr>
      <w:r>
        <w:rPr>
          <w:rFonts w:ascii="Arial" w:hAnsi="Arial" w:cs="Arial"/>
          <w:b/>
          <w:sz w:val="18"/>
          <w:szCs w:val="18"/>
        </w:rPr>
        <w:t>Vendor</w:t>
      </w:r>
      <w:r w:rsidR="009F49CF">
        <w:rPr>
          <w:rFonts w:ascii="Arial" w:hAnsi="Arial" w:cs="Arial"/>
          <w:b/>
          <w:sz w:val="18"/>
          <w:szCs w:val="18"/>
        </w:rPr>
        <w:t xml:space="preserve"> Name:________________________________________________________________________________</w:t>
      </w:r>
    </w:p>
    <w:p w14:paraId="70735A7E" w14:textId="77777777" w:rsidR="009F49CF" w:rsidRDefault="009F49CF" w:rsidP="009F49CF">
      <w:pPr>
        <w:spacing w:line="240" w:lineRule="auto"/>
        <w:rPr>
          <w:rFonts w:ascii="Arial" w:hAnsi="Arial" w:cs="Arial"/>
          <w:b/>
          <w:sz w:val="18"/>
          <w:szCs w:val="18"/>
        </w:rPr>
      </w:pPr>
    </w:p>
    <w:p w14:paraId="70735A7F" w14:textId="0FCF9133" w:rsidR="007D5962" w:rsidRDefault="007D5962" w:rsidP="009F49CF">
      <w:pPr>
        <w:spacing w:line="240" w:lineRule="auto"/>
        <w:rPr>
          <w:rFonts w:ascii="Arial" w:hAnsi="Arial" w:cs="Arial"/>
          <w:b/>
          <w:sz w:val="18"/>
          <w:szCs w:val="18"/>
        </w:rPr>
      </w:pPr>
      <w:r>
        <w:rPr>
          <w:rFonts w:ascii="Arial" w:hAnsi="Arial" w:cs="Arial"/>
          <w:b/>
          <w:sz w:val="18"/>
          <w:szCs w:val="18"/>
        </w:rPr>
        <w:t xml:space="preserve">Estimated </w:t>
      </w:r>
      <w:r w:rsidR="007E7496">
        <w:rPr>
          <w:rFonts w:ascii="Arial" w:hAnsi="Arial" w:cs="Arial"/>
          <w:b/>
          <w:sz w:val="18"/>
          <w:szCs w:val="18"/>
        </w:rPr>
        <w:t>2025</w:t>
      </w:r>
      <w:r>
        <w:rPr>
          <w:rFonts w:ascii="Arial" w:hAnsi="Arial" w:cs="Arial"/>
          <w:b/>
          <w:sz w:val="18"/>
          <w:szCs w:val="18"/>
        </w:rPr>
        <w:t xml:space="preserve"> Monthly Volumes</w:t>
      </w:r>
    </w:p>
    <w:p w14:paraId="70735A80" w14:textId="77777777" w:rsidR="007D5962" w:rsidRDefault="007D5962" w:rsidP="007D5962">
      <w:pPr>
        <w:ind w:left="360"/>
        <w:rPr>
          <w:rFonts w:ascii="Arial" w:hAnsi="Arial" w:cs="Arial"/>
          <w:sz w:val="20"/>
          <w:szCs w:val="20"/>
        </w:rPr>
      </w:pPr>
      <w:r>
        <w:rPr>
          <w:rFonts w:ascii="Arial" w:hAnsi="Arial" w:cs="Arial"/>
          <w:sz w:val="20"/>
          <w:szCs w:val="20"/>
        </w:rPr>
        <w:t>Black Ink Pages</w:t>
      </w:r>
      <w:r>
        <w:rPr>
          <w:rFonts w:ascii="Arial" w:hAnsi="Arial" w:cs="Arial"/>
          <w:sz w:val="20"/>
          <w:szCs w:val="20"/>
        </w:rPr>
        <w:tab/>
      </w:r>
      <w:r>
        <w:rPr>
          <w:rFonts w:ascii="Arial" w:hAnsi="Arial" w:cs="Arial"/>
          <w:sz w:val="20"/>
          <w:szCs w:val="20"/>
        </w:rPr>
        <w:tab/>
        <w:t>135000</w:t>
      </w:r>
    </w:p>
    <w:p w14:paraId="70735A81" w14:textId="61CEEB35" w:rsidR="007D5962" w:rsidRPr="00D428E2" w:rsidRDefault="007D5962" w:rsidP="007D5962">
      <w:pPr>
        <w:ind w:left="360"/>
        <w:rPr>
          <w:rFonts w:ascii="Arial" w:hAnsi="Arial" w:cs="Arial"/>
          <w:sz w:val="20"/>
          <w:szCs w:val="20"/>
          <w:lang w:val="fr-FR"/>
        </w:rPr>
      </w:pPr>
      <w:r w:rsidRPr="00D428E2">
        <w:rPr>
          <w:rFonts w:ascii="Arial" w:hAnsi="Arial" w:cs="Arial"/>
          <w:sz w:val="20"/>
          <w:szCs w:val="20"/>
          <w:lang w:val="fr-FR"/>
        </w:rPr>
        <w:t>Color Ink Pages</w:t>
      </w:r>
      <w:r w:rsidRPr="00D428E2">
        <w:rPr>
          <w:rFonts w:ascii="Arial" w:hAnsi="Arial" w:cs="Arial"/>
          <w:sz w:val="20"/>
          <w:szCs w:val="20"/>
          <w:lang w:val="fr-FR"/>
        </w:rPr>
        <w:tab/>
      </w:r>
      <w:r w:rsidRPr="00D428E2">
        <w:rPr>
          <w:rFonts w:ascii="Arial" w:hAnsi="Arial" w:cs="Arial"/>
          <w:sz w:val="20"/>
          <w:szCs w:val="20"/>
          <w:lang w:val="fr-FR"/>
        </w:rPr>
        <w:tab/>
      </w:r>
      <w:r w:rsidR="005D10D7">
        <w:rPr>
          <w:rFonts w:ascii="Arial" w:hAnsi="Arial" w:cs="Arial"/>
          <w:sz w:val="20"/>
          <w:szCs w:val="20"/>
          <w:lang w:val="fr-FR"/>
        </w:rPr>
        <w:t>2000</w:t>
      </w:r>
      <w:r w:rsidR="006C2AE6">
        <w:rPr>
          <w:rFonts w:ascii="Arial" w:hAnsi="Arial" w:cs="Arial"/>
          <w:sz w:val="20"/>
          <w:szCs w:val="20"/>
          <w:lang w:val="fr-FR"/>
        </w:rPr>
        <w:t>0</w:t>
      </w:r>
    </w:p>
    <w:p w14:paraId="70735A82" w14:textId="77777777" w:rsidR="007D5962" w:rsidRPr="00D428E2" w:rsidRDefault="007D5962" w:rsidP="007D5962">
      <w:pPr>
        <w:ind w:left="360"/>
        <w:rPr>
          <w:rFonts w:ascii="Arial" w:hAnsi="Arial" w:cs="Arial"/>
          <w:sz w:val="20"/>
          <w:szCs w:val="20"/>
          <w:lang w:val="fr-FR"/>
        </w:rPr>
      </w:pPr>
      <w:r w:rsidRPr="00D428E2">
        <w:rPr>
          <w:rFonts w:ascii="Arial" w:hAnsi="Arial" w:cs="Arial"/>
          <w:sz w:val="20"/>
          <w:szCs w:val="20"/>
          <w:lang w:val="fr-FR"/>
        </w:rPr>
        <w:t>MICR Pages</w:t>
      </w:r>
      <w:r w:rsidRPr="00D428E2">
        <w:rPr>
          <w:rFonts w:ascii="Arial" w:hAnsi="Arial" w:cs="Arial"/>
          <w:sz w:val="20"/>
          <w:szCs w:val="20"/>
          <w:lang w:val="fr-FR"/>
        </w:rPr>
        <w:tab/>
      </w:r>
      <w:r w:rsidRPr="00D428E2">
        <w:rPr>
          <w:rFonts w:ascii="Arial" w:hAnsi="Arial" w:cs="Arial"/>
          <w:sz w:val="20"/>
          <w:szCs w:val="20"/>
          <w:lang w:val="fr-FR"/>
        </w:rPr>
        <w:tab/>
        <w:t>1800</w:t>
      </w:r>
    </w:p>
    <w:p w14:paraId="70735A83" w14:textId="77777777" w:rsidR="007D5962" w:rsidRPr="00D428E2" w:rsidRDefault="007D5962" w:rsidP="007D5962">
      <w:pPr>
        <w:ind w:left="360"/>
        <w:rPr>
          <w:rFonts w:ascii="Arial" w:hAnsi="Arial" w:cs="Arial"/>
          <w:sz w:val="20"/>
          <w:szCs w:val="20"/>
          <w:lang w:val="fr-FR"/>
        </w:rPr>
      </w:pPr>
    </w:p>
    <w:p w14:paraId="70735A84" w14:textId="77777777" w:rsidR="007D5962" w:rsidRPr="007D5962" w:rsidRDefault="007D5962" w:rsidP="007D5962">
      <w:pPr>
        <w:ind w:left="360"/>
        <w:rPr>
          <w:rFonts w:ascii="Arial" w:hAnsi="Arial" w:cs="Arial"/>
          <w:b/>
          <w:sz w:val="20"/>
          <w:szCs w:val="20"/>
        </w:rPr>
      </w:pPr>
      <w:r w:rsidRPr="007D5962">
        <w:rPr>
          <w:rFonts w:ascii="Arial" w:hAnsi="Arial" w:cs="Arial"/>
          <w:b/>
          <w:sz w:val="20"/>
          <w:szCs w:val="20"/>
        </w:rPr>
        <w:t>Note: Volume may change month to month</w:t>
      </w:r>
    </w:p>
    <w:p w14:paraId="70735A85" w14:textId="77777777" w:rsidR="007D5962" w:rsidRDefault="007D5962" w:rsidP="009F49CF">
      <w:pPr>
        <w:spacing w:line="240" w:lineRule="auto"/>
        <w:rPr>
          <w:rFonts w:ascii="Arial" w:hAnsi="Arial" w:cs="Arial"/>
          <w:b/>
          <w:sz w:val="18"/>
          <w:szCs w:val="18"/>
        </w:rPr>
      </w:pPr>
    </w:p>
    <w:p w14:paraId="70735A86" w14:textId="77777777" w:rsidR="009F49CF" w:rsidRDefault="00196D67" w:rsidP="009F49CF">
      <w:pPr>
        <w:pStyle w:val="ListParagraph"/>
        <w:spacing w:line="240" w:lineRule="auto"/>
        <w:rPr>
          <w:rFonts w:ascii="Arial" w:hAnsi="Arial" w:cs="Arial"/>
          <w:b/>
          <w:sz w:val="18"/>
          <w:szCs w:val="18"/>
        </w:rPr>
      </w:pPr>
      <w:r>
        <w:rPr>
          <w:rFonts w:ascii="Arial" w:hAnsi="Arial" w:cs="Arial"/>
          <w:b/>
          <w:sz w:val="18"/>
          <w:szCs w:val="18"/>
        </w:rPr>
        <w:t>Vendor</w:t>
      </w:r>
      <w:r w:rsidR="009F49CF">
        <w:rPr>
          <w:rFonts w:ascii="Arial" w:hAnsi="Arial" w:cs="Arial"/>
          <w:b/>
          <w:sz w:val="18"/>
          <w:szCs w:val="18"/>
        </w:rPr>
        <w:t xml:space="preserve"> Bid</w:t>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r>
      <w:r w:rsidR="009F49CF">
        <w:rPr>
          <w:rFonts w:ascii="Arial" w:hAnsi="Arial" w:cs="Arial"/>
          <w:b/>
          <w:sz w:val="18"/>
          <w:szCs w:val="18"/>
        </w:rPr>
        <w:tab/>
        <w:t>Price (USD)</w:t>
      </w:r>
    </w:p>
    <w:p w14:paraId="70735A87" w14:textId="77777777" w:rsidR="009F49CF" w:rsidRDefault="009F49CF" w:rsidP="007D5962">
      <w:pPr>
        <w:pStyle w:val="ListParagraph"/>
        <w:numPr>
          <w:ilvl w:val="0"/>
          <w:numId w:val="18"/>
        </w:numPr>
        <w:spacing w:line="240" w:lineRule="auto"/>
        <w:rPr>
          <w:rFonts w:ascii="Arial" w:hAnsi="Arial" w:cs="Arial"/>
          <w:b/>
          <w:sz w:val="18"/>
          <w:szCs w:val="18"/>
        </w:rPr>
      </w:pPr>
      <w:r w:rsidRPr="007D5962">
        <w:rPr>
          <w:rFonts w:ascii="Arial" w:hAnsi="Arial" w:cs="Arial"/>
          <w:b/>
          <w:sz w:val="18"/>
          <w:szCs w:val="18"/>
        </w:rPr>
        <w:t>Initial or One Time Cost for Implementation</w:t>
      </w:r>
      <w:r w:rsidR="00546D1F" w:rsidRPr="007D5962">
        <w:rPr>
          <w:rFonts w:ascii="Arial" w:hAnsi="Arial" w:cs="Arial"/>
          <w:b/>
          <w:sz w:val="18"/>
          <w:szCs w:val="18"/>
        </w:rPr>
        <w:t xml:space="preserve"> (If any)</w:t>
      </w:r>
      <w:r w:rsidRPr="007D5962">
        <w:rPr>
          <w:rFonts w:ascii="Arial" w:hAnsi="Arial" w:cs="Arial"/>
          <w:b/>
          <w:sz w:val="18"/>
          <w:szCs w:val="18"/>
        </w:rPr>
        <w:tab/>
      </w:r>
      <w:r w:rsidRPr="007D5962">
        <w:rPr>
          <w:rFonts w:ascii="Arial" w:hAnsi="Arial" w:cs="Arial"/>
          <w:b/>
          <w:sz w:val="18"/>
          <w:szCs w:val="18"/>
        </w:rPr>
        <w:tab/>
      </w:r>
      <w:r w:rsidRPr="007D5962">
        <w:rPr>
          <w:rFonts w:ascii="Arial" w:hAnsi="Arial" w:cs="Arial"/>
          <w:b/>
          <w:sz w:val="18"/>
          <w:szCs w:val="18"/>
        </w:rPr>
        <w:tab/>
      </w:r>
      <w:r w:rsidR="00D441C3">
        <w:rPr>
          <w:rFonts w:ascii="Arial" w:hAnsi="Arial" w:cs="Arial"/>
          <w:b/>
          <w:sz w:val="18"/>
          <w:szCs w:val="18"/>
        </w:rPr>
        <w:t xml:space="preserve">         </w:t>
      </w:r>
      <w:r w:rsidRPr="007D5962">
        <w:rPr>
          <w:rFonts w:ascii="Arial" w:hAnsi="Arial" w:cs="Arial"/>
          <w:b/>
          <w:sz w:val="18"/>
          <w:szCs w:val="18"/>
        </w:rPr>
        <w:t>_______________</w:t>
      </w:r>
    </w:p>
    <w:p w14:paraId="70735A88" w14:textId="77777777" w:rsidR="007A712B" w:rsidRPr="007A712B" w:rsidRDefault="007A712B" w:rsidP="007A712B">
      <w:pPr>
        <w:spacing w:line="240" w:lineRule="auto"/>
        <w:rPr>
          <w:rFonts w:ascii="Arial" w:hAnsi="Arial" w:cs="Arial"/>
          <w:b/>
          <w:sz w:val="18"/>
          <w:szCs w:val="18"/>
        </w:rPr>
      </w:pPr>
    </w:p>
    <w:p w14:paraId="70735A89" w14:textId="77777777" w:rsidR="00D441C3" w:rsidRPr="007A712B" w:rsidRDefault="007A712B" w:rsidP="007A712B">
      <w:pPr>
        <w:pStyle w:val="ListParagraph"/>
        <w:numPr>
          <w:ilvl w:val="0"/>
          <w:numId w:val="18"/>
        </w:numPr>
        <w:spacing w:line="240" w:lineRule="auto"/>
        <w:rPr>
          <w:rFonts w:ascii="Arial" w:hAnsi="Arial" w:cs="Arial"/>
          <w:b/>
          <w:sz w:val="18"/>
          <w:szCs w:val="18"/>
          <w:u w:val="single"/>
        </w:rPr>
      </w:pPr>
      <w:r w:rsidRPr="007A712B">
        <w:rPr>
          <w:rFonts w:ascii="Arial" w:hAnsi="Arial" w:cs="Arial"/>
          <w:b/>
          <w:sz w:val="18"/>
          <w:szCs w:val="18"/>
        </w:rPr>
        <w:t>Recurring C</w:t>
      </w:r>
      <w:r>
        <w:rPr>
          <w:rFonts w:ascii="Arial" w:hAnsi="Arial" w:cs="Arial"/>
          <w:b/>
          <w:sz w:val="18"/>
          <w:szCs w:val="18"/>
        </w:rPr>
        <w:t>osts</w:t>
      </w:r>
      <w:r w:rsidR="007D5962" w:rsidRPr="007A712B">
        <w:rPr>
          <w:rFonts w:ascii="Arial" w:hAnsi="Arial" w:cs="Arial"/>
          <w:b/>
          <w:sz w:val="18"/>
          <w:szCs w:val="18"/>
        </w:rPr>
        <w:tab/>
      </w:r>
    </w:p>
    <w:tbl>
      <w:tblPr>
        <w:tblStyle w:val="TableGrid"/>
        <w:tblW w:w="8508" w:type="dxa"/>
        <w:tblInd w:w="1080" w:type="dxa"/>
        <w:tblLook w:val="04A0" w:firstRow="1" w:lastRow="0" w:firstColumn="1" w:lastColumn="0" w:noHBand="0" w:noVBand="1"/>
      </w:tblPr>
      <w:tblGrid>
        <w:gridCol w:w="1246"/>
        <w:gridCol w:w="1294"/>
        <w:gridCol w:w="1098"/>
        <w:gridCol w:w="1249"/>
        <w:gridCol w:w="1236"/>
        <w:gridCol w:w="1094"/>
        <w:gridCol w:w="1291"/>
      </w:tblGrid>
      <w:tr w:rsidR="002563F7" w14:paraId="70735A91" w14:textId="77777777" w:rsidTr="003E0AE1">
        <w:trPr>
          <w:trHeight w:val="1056"/>
        </w:trPr>
        <w:tc>
          <w:tcPr>
            <w:tcW w:w="1246" w:type="dxa"/>
            <w:vAlign w:val="center"/>
          </w:tcPr>
          <w:p w14:paraId="70735A8A" w14:textId="77777777" w:rsidR="00D441C3" w:rsidRPr="00D441C3" w:rsidRDefault="002563F7" w:rsidP="003E0AE1">
            <w:pPr>
              <w:jc w:val="center"/>
              <w:rPr>
                <w:rFonts w:ascii="Arial" w:hAnsi="Arial" w:cs="Arial"/>
                <w:b/>
                <w:sz w:val="18"/>
                <w:szCs w:val="18"/>
              </w:rPr>
            </w:pPr>
            <w:r>
              <w:rPr>
                <w:rFonts w:ascii="Arial" w:hAnsi="Arial" w:cs="Arial"/>
                <w:b/>
                <w:sz w:val="18"/>
                <w:szCs w:val="18"/>
              </w:rPr>
              <w:t>Product</w:t>
            </w:r>
          </w:p>
        </w:tc>
        <w:tc>
          <w:tcPr>
            <w:tcW w:w="1294" w:type="dxa"/>
            <w:vAlign w:val="center"/>
          </w:tcPr>
          <w:p w14:paraId="70735A8B" w14:textId="77777777" w:rsidR="00D441C3" w:rsidRPr="00D441C3" w:rsidRDefault="002563F7" w:rsidP="003E0AE1">
            <w:pPr>
              <w:jc w:val="center"/>
              <w:rPr>
                <w:rFonts w:ascii="Arial" w:hAnsi="Arial" w:cs="Arial"/>
                <w:b/>
                <w:sz w:val="18"/>
                <w:szCs w:val="18"/>
              </w:rPr>
            </w:pPr>
            <w:r w:rsidRPr="00D441C3">
              <w:rPr>
                <w:rFonts w:ascii="Arial" w:hAnsi="Arial" w:cs="Arial"/>
                <w:b/>
                <w:sz w:val="18"/>
                <w:szCs w:val="18"/>
              </w:rPr>
              <w:t>Estimated Volume</w:t>
            </w:r>
          </w:p>
        </w:tc>
        <w:tc>
          <w:tcPr>
            <w:tcW w:w="1098" w:type="dxa"/>
            <w:vAlign w:val="center"/>
          </w:tcPr>
          <w:p w14:paraId="70735A8C" w14:textId="77777777" w:rsidR="00D441C3" w:rsidRPr="00D441C3" w:rsidRDefault="00D441C3" w:rsidP="003E0AE1">
            <w:pPr>
              <w:jc w:val="center"/>
              <w:rPr>
                <w:rFonts w:ascii="Arial" w:hAnsi="Arial" w:cs="Arial"/>
                <w:b/>
                <w:sz w:val="18"/>
                <w:szCs w:val="18"/>
              </w:rPr>
            </w:pPr>
          </w:p>
        </w:tc>
        <w:tc>
          <w:tcPr>
            <w:tcW w:w="1249" w:type="dxa"/>
            <w:vAlign w:val="center"/>
          </w:tcPr>
          <w:p w14:paraId="70735A8D" w14:textId="77777777" w:rsidR="00D441C3" w:rsidRPr="00D441C3" w:rsidRDefault="00D441C3" w:rsidP="003E0AE1">
            <w:pPr>
              <w:jc w:val="center"/>
              <w:rPr>
                <w:rFonts w:ascii="Arial" w:hAnsi="Arial" w:cs="Arial"/>
                <w:b/>
                <w:sz w:val="18"/>
                <w:szCs w:val="18"/>
              </w:rPr>
            </w:pPr>
            <w:r w:rsidRPr="00D441C3">
              <w:rPr>
                <w:rFonts w:ascii="Arial" w:hAnsi="Arial" w:cs="Arial"/>
                <w:b/>
                <w:sz w:val="18"/>
                <w:szCs w:val="18"/>
              </w:rPr>
              <w:t>Monthly Per Page Costs</w:t>
            </w:r>
          </w:p>
        </w:tc>
        <w:tc>
          <w:tcPr>
            <w:tcW w:w="1236" w:type="dxa"/>
            <w:vAlign w:val="center"/>
          </w:tcPr>
          <w:p w14:paraId="70735A8E" w14:textId="77777777" w:rsidR="00D441C3" w:rsidRPr="00D441C3" w:rsidRDefault="00D441C3" w:rsidP="003E0AE1">
            <w:pPr>
              <w:jc w:val="center"/>
              <w:rPr>
                <w:rFonts w:ascii="Arial" w:hAnsi="Arial" w:cs="Arial"/>
                <w:b/>
                <w:sz w:val="18"/>
                <w:szCs w:val="18"/>
              </w:rPr>
            </w:pPr>
            <w:r>
              <w:rPr>
                <w:rFonts w:ascii="Arial" w:hAnsi="Arial" w:cs="Arial"/>
                <w:b/>
                <w:sz w:val="18"/>
                <w:szCs w:val="18"/>
              </w:rPr>
              <w:t>Months</w:t>
            </w:r>
          </w:p>
        </w:tc>
        <w:tc>
          <w:tcPr>
            <w:tcW w:w="1094" w:type="dxa"/>
            <w:vAlign w:val="center"/>
          </w:tcPr>
          <w:p w14:paraId="70735A8F" w14:textId="77777777" w:rsidR="00D441C3" w:rsidRDefault="00D441C3" w:rsidP="003E0AE1">
            <w:pPr>
              <w:jc w:val="center"/>
              <w:rPr>
                <w:rFonts w:ascii="Arial" w:hAnsi="Arial" w:cs="Arial"/>
                <w:b/>
                <w:sz w:val="18"/>
                <w:szCs w:val="18"/>
                <w:u w:val="single"/>
              </w:rPr>
            </w:pPr>
          </w:p>
        </w:tc>
        <w:tc>
          <w:tcPr>
            <w:tcW w:w="1291" w:type="dxa"/>
            <w:vAlign w:val="center"/>
          </w:tcPr>
          <w:p w14:paraId="70735A90" w14:textId="77777777" w:rsidR="00D441C3" w:rsidRPr="002563F7" w:rsidRDefault="002563F7" w:rsidP="003E0AE1">
            <w:pPr>
              <w:jc w:val="center"/>
              <w:rPr>
                <w:rFonts w:ascii="Arial" w:hAnsi="Arial" w:cs="Arial"/>
                <w:b/>
                <w:sz w:val="18"/>
                <w:szCs w:val="18"/>
              </w:rPr>
            </w:pPr>
            <w:r w:rsidRPr="002563F7">
              <w:rPr>
                <w:rFonts w:ascii="Arial" w:hAnsi="Arial" w:cs="Arial"/>
                <w:b/>
                <w:sz w:val="18"/>
                <w:szCs w:val="18"/>
              </w:rPr>
              <w:t>Total Recurring Costs</w:t>
            </w:r>
          </w:p>
        </w:tc>
      </w:tr>
      <w:tr w:rsidR="002563F7" w14:paraId="70735A99" w14:textId="77777777" w:rsidTr="003E0AE1">
        <w:trPr>
          <w:trHeight w:val="360"/>
        </w:trPr>
        <w:tc>
          <w:tcPr>
            <w:tcW w:w="1246" w:type="dxa"/>
            <w:vAlign w:val="center"/>
          </w:tcPr>
          <w:p w14:paraId="70735A92" w14:textId="77777777" w:rsidR="00D441C3" w:rsidRPr="00D441C3" w:rsidRDefault="00D441C3" w:rsidP="003E0AE1">
            <w:pPr>
              <w:jc w:val="center"/>
              <w:rPr>
                <w:rFonts w:ascii="Arial" w:hAnsi="Arial" w:cs="Arial"/>
                <w:sz w:val="18"/>
                <w:szCs w:val="18"/>
              </w:rPr>
            </w:pPr>
            <w:r w:rsidRPr="00D441C3">
              <w:rPr>
                <w:rFonts w:ascii="Arial" w:hAnsi="Arial" w:cs="Arial"/>
                <w:sz w:val="18"/>
                <w:szCs w:val="18"/>
              </w:rPr>
              <w:t>Black Ink</w:t>
            </w:r>
          </w:p>
        </w:tc>
        <w:tc>
          <w:tcPr>
            <w:tcW w:w="1294" w:type="dxa"/>
            <w:vAlign w:val="center"/>
          </w:tcPr>
          <w:p w14:paraId="70735A93" w14:textId="77777777" w:rsidR="00D441C3" w:rsidRPr="00D441C3" w:rsidRDefault="00D441C3" w:rsidP="003E0AE1">
            <w:pPr>
              <w:jc w:val="center"/>
              <w:rPr>
                <w:rFonts w:ascii="Arial" w:hAnsi="Arial" w:cs="Arial"/>
                <w:sz w:val="18"/>
                <w:szCs w:val="18"/>
              </w:rPr>
            </w:pPr>
            <w:r w:rsidRPr="00D441C3">
              <w:rPr>
                <w:rFonts w:ascii="Arial" w:hAnsi="Arial" w:cs="Arial"/>
                <w:sz w:val="18"/>
                <w:szCs w:val="18"/>
              </w:rPr>
              <w:t>135000</w:t>
            </w:r>
          </w:p>
        </w:tc>
        <w:tc>
          <w:tcPr>
            <w:tcW w:w="1098" w:type="dxa"/>
            <w:vAlign w:val="center"/>
          </w:tcPr>
          <w:p w14:paraId="70735A94" w14:textId="77777777" w:rsidR="00D441C3" w:rsidRPr="00D441C3" w:rsidRDefault="00D441C3" w:rsidP="003E0AE1">
            <w:pPr>
              <w:jc w:val="center"/>
              <w:rPr>
                <w:rFonts w:ascii="Arial" w:hAnsi="Arial" w:cs="Arial"/>
                <w:b/>
                <w:sz w:val="18"/>
                <w:szCs w:val="18"/>
              </w:rPr>
            </w:pPr>
            <w:r w:rsidRPr="00D441C3">
              <w:rPr>
                <w:rFonts w:ascii="Arial" w:hAnsi="Arial" w:cs="Arial"/>
                <w:b/>
                <w:sz w:val="18"/>
                <w:szCs w:val="18"/>
              </w:rPr>
              <w:t>X</w:t>
            </w:r>
          </w:p>
        </w:tc>
        <w:tc>
          <w:tcPr>
            <w:tcW w:w="1249" w:type="dxa"/>
            <w:vAlign w:val="center"/>
          </w:tcPr>
          <w:p w14:paraId="70735A95" w14:textId="77777777" w:rsidR="00D441C3" w:rsidRDefault="00D441C3" w:rsidP="003E0AE1">
            <w:pPr>
              <w:jc w:val="center"/>
              <w:rPr>
                <w:rFonts w:ascii="Arial" w:hAnsi="Arial" w:cs="Arial"/>
                <w:b/>
                <w:sz w:val="18"/>
                <w:szCs w:val="18"/>
                <w:u w:val="single"/>
              </w:rPr>
            </w:pPr>
          </w:p>
        </w:tc>
        <w:tc>
          <w:tcPr>
            <w:tcW w:w="1236" w:type="dxa"/>
            <w:vAlign w:val="center"/>
          </w:tcPr>
          <w:p w14:paraId="70735A96" w14:textId="022EB63E" w:rsidR="00D441C3" w:rsidRPr="00D441C3" w:rsidRDefault="00D441C3" w:rsidP="003E0AE1">
            <w:pPr>
              <w:jc w:val="center"/>
              <w:rPr>
                <w:rFonts w:ascii="Arial" w:hAnsi="Arial" w:cs="Arial"/>
                <w:b/>
                <w:sz w:val="18"/>
                <w:szCs w:val="18"/>
              </w:rPr>
            </w:pPr>
            <w:r w:rsidRPr="00D441C3">
              <w:rPr>
                <w:rFonts w:ascii="Arial" w:hAnsi="Arial" w:cs="Arial"/>
                <w:b/>
                <w:sz w:val="18"/>
                <w:szCs w:val="18"/>
              </w:rPr>
              <w:t>X</w:t>
            </w:r>
            <w:r>
              <w:rPr>
                <w:rFonts w:ascii="Arial" w:hAnsi="Arial" w:cs="Arial"/>
                <w:b/>
                <w:sz w:val="18"/>
                <w:szCs w:val="18"/>
              </w:rPr>
              <w:t xml:space="preserve"> </w:t>
            </w:r>
            <w:r w:rsidR="0043214C">
              <w:rPr>
                <w:rFonts w:ascii="Arial" w:hAnsi="Arial" w:cs="Arial"/>
                <w:b/>
                <w:sz w:val="18"/>
                <w:szCs w:val="18"/>
              </w:rPr>
              <w:t>3</w:t>
            </w:r>
            <w:r w:rsidRPr="00D441C3">
              <w:rPr>
                <w:rFonts w:ascii="Arial" w:hAnsi="Arial" w:cs="Arial"/>
                <w:b/>
                <w:sz w:val="18"/>
                <w:szCs w:val="18"/>
              </w:rPr>
              <w:t>6</w:t>
            </w:r>
          </w:p>
        </w:tc>
        <w:tc>
          <w:tcPr>
            <w:tcW w:w="1094" w:type="dxa"/>
            <w:vAlign w:val="center"/>
          </w:tcPr>
          <w:p w14:paraId="70735A97" w14:textId="77777777" w:rsidR="00D441C3" w:rsidRPr="002563F7" w:rsidRDefault="003E0AE1" w:rsidP="003E0AE1">
            <w:pPr>
              <w:jc w:val="center"/>
              <w:rPr>
                <w:rFonts w:ascii="Arial" w:hAnsi="Arial" w:cs="Arial"/>
                <w:b/>
                <w:sz w:val="18"/>
                <w:szCs w:val="18"/>
                <w:u w:val="single"/>
              </w:rPr>
            </w:pPr>
            <w:r>
              <w:rPr>
                <w:rFonts w:ascii="Arial" w:hAnsi="Arial" w:cs="Arial"/>
                <w:b/>
                <w:sz w:val="18"/>
                <w:szCs w:val="18"/>
                <w:u w:val="single"/>
              </w:rPr>
              <w:t>=</w:t>
            </w:r>
          </w:p>
        </w:tc>
        <w:tc>
          <w:tcPr>
            <w:tcW w:w="1291" w:type="dxa"/>
            <w:vAlign w:val="center"/>
          </w:tcPr>
          <w:p w14:paraId="70735A98" w14:textId="77777777" w:rsidR="00D441C3" w:rsidRDefault="00D441C3" w:rsidP="003E0AE1">
            <w:pPr>
              <w:jc w:val="center"/>
              <w:rPr>
                <w:rFonts w:ascii="Arial" w:hAnsi="Arial" w:cs="Arial"/>
                <w:b/>
                <w:sz w:val="18"/>
                <w:szCs w:val="18"/>
                <w:u w:val="single"/>
              </w:rPr>
            </w:pPr>
          </w:p>
        </w:tc>
      </w:tr>
      <w:tr w:rsidR="002563F7" w14:paraId="70735AA1" w14:textId="77777777" w:rsidTr="003E0AE1">
        <w:trPr>
          <w:trHeight w:val="334"/>
        </w:trPr>
        <w:tc>
          <w:tcPr>
            <w:tcW w:w="1246" w:type="dxa"/>
            <w:vAlign w:val="center"/>
          </w:tcPr>
          <w:p w14:paraId="70735A9A" w14:textId="77777777" w:rsidR="00D441C3" w:rsidRPr="00D441C3" w:rsidRDefault="00D441C3" w:rsidP="003E0AE1">
            <w:pPr>
              <w:jc w:val="center"/>
              <w:rPr>
                <w:rFonts w:ascii="Arial" w:hAnsi="Arial" w:cs="Arial"/>
                <w:sz w:val="18"/>
                <w:szCs w:val="18"/>
              </w:rPr>
            </w:pPr>
            <w:r w:rsidRPr="00D441C3">
              <w:rPr>
                <w:rFonts w:ascii="Arial" w:hAnsi="Arial" w:cs="Arial"/>
                <w:sz w:val="18"/>
                <w:szCs w:val="18"/>
              </w:rPr>
              <w:t>Color Ink</w:t>
            </w:r>
          </w:p>
        </w:tc>
        <w:tc>
          <w:tcPr>
            <w:tcW w:w="1294" w:type="dxa"/>
            <w:vAlign w:val="center"/>
          </w:tcPr>
          <w:p w14:paraId="70735A9B" w14:textId="304DD34E" w:rsidR="00D441C3" w:rsidRPr="00D441C3" w:rsidRDefault="006C2AE6" w:rsidP="003E0AE1">
            <w:pPr>
              <w:jc w:val="center"/>
              <w:rPr>
                <w:rFonts w:ascii="Arial" w:hAnsi="Arial" w:cs="Arial"/>
                <w:sz w:val="18"/>
                <w:szCs w:val="18"/>
              </w:rPr>
            </w:pPr>
            <w:r>
              <w:rPr>
                <w:rFonts w:ascii="Arial" w:hAnsi="Arial" w:cs="Arial"/>
                <w:sz w:val="18"/>
                <w:szCs w:val="18"/>
              </w:rPr>
              <w:t>20000</w:t>
            </w:r>
          </w:p>
        </w:tc>
        <w:tc>
          <w:tcPr>
            <w:tcW w:w="1098" w:type="dxa"/>
            <w:vAlign w:val="center"/>
          </w:tcPr>
          <w:p w14:paraId="70735A9C" w14:textId="77777777" w:rsidR="00D441C3" w:rsidRPr="00D441C3" w:rsidRDefault="00D441C3" w:rsidP="003E0AE1">
            <w:pPr>
              <w:jc w:val="center"/>
              <w:rPr>
                <w:rFonts w:ascii="Arial" w:hAnsi="Arial" w:cs="Arial"/>
                <w:b/>
                <w:sz w:val="18"/>
                <w:szCs w:val="18"/>
              </w:rPr>
            </w:pPr>
            <w:r w:rsidRPr="00D441C3">
              <w:rPr>
                <w:rFonts w:ascii="Arial" w:hAnsi="Arial" w:cs="Arial"/>
                <w:b/>
                <w:sz w:val="18"/>
                <w:szCs w:val="18"/>
              </w:rPr>
              <w:t>X</w:t>
            </w:r>
          </w:p>
        </w:tc>
        <w:tc>
          <w:tcPr>
            <w:tcW w:w="1249" w:type="dxa"/>
            <w:vAlign w:val="center"/>
          </w:tcPr>
          <w:p w14:paraId="70735A9D" w14:textId="77777777" w:rsidR="00D441C3" w:rsidRDefault="00D441C3" w:rsidP="003E0AE1">
            <w:pPr>
              <w:jc w:val="center"/>
              <w:rPr>
                <w:rFonts w:ascii="Arial" w:hAnsi="Arial" w:cs="Arial"/>
                <w:b/>
                <w:sz w:val="18"/>
                <w:szCs w:val="18"/>
                <w:u w:val="single"/>
              </w:rPr>
            </w:pPr>
          </w:p>
        </w:tc>
        <w:tc>
          <w:tcPr>
            <w:tcW w:w="1236" w:type="dxa"/>
            <w:vAlign w:val="center"/>
          </w:tcPr>
          <w:p w14:paraId="70735A9E" w14:textId="33C3126D" w:rsidR="00D441C3" w:rsidRDefault="00D441C3" w:rsidP="003E0AE1">
            <w:pPr>
              <w:jc w:val="center"/>
              <w:rPr>
                <w:rFonts w:ascii="Arial" w:hAnsi="Arial" w:cs="Arial"/>
                <w:b/>
                <w:sz w:val="18"/>
                <w:szCs w:val="18"/>
                <w:u w:val="single"/>
              </w:rPr>
            </w:pPr>
            <w:r w:rsidRPr="00D441C3">
              <w:rPr>
                <w:rFonts w:ascii="Arial" w:hAnsi="Arial" w:cs="Arial"/>
                <w:b/>
                <w:sz w:val="18"/>
                <w:szCs w:val="18"/>
              </w:rPr>
              <w:t>X</w:t>
            </w:r>
            <w:r>
              <w:rPr>
                <w:rFonts w:ascii="Arial" w:hAnsi="Arial" w:cs="Arial"/>
                <w:b/>
                <w:sz w:val="18"/>
                <w:szCs w:val="18"/>
              </w:rPr>
              <w:t xml:space="preserve"> </w:t>
            </w:r>
            <w:r w:rsidR="0043214C">
              <w:rPr>
                <w:rFonts w:ascii="Arial" w:hAnsi="Arial" w:cs="Arial"/>
                <w:b/>
                <w:sz w:val="18"/>
                <w:szCs w:val="18"/>
              </w:rPr>
              <w:t>3</w:t>
            </w:r>
            <w:r w:rsidRPr="00D441C3">
              <w:rPr>
                <w:rFonts w:ascii="Arial" w:hAnsi="Arial" w:cs="Arial"/>
                <w:b/>
                <w:sz w:val="18"/>
                <w:szCs w:val="18"/>
              </w:rPr>
              <w:t>6</w:t>
            </w:r>
          </w:p>
        </w:tc>
        <w:tc>
          <w:tcPr>
            <w:tcW w:w="1094" w:type="dxa"/>
            <w:vAlign w:val="center"/>
          </w:tcPr>
          <w:p w14:paraId="70735A9F" w14:textId="77777777" w:rsidR="00D441C3" w:rsidRPr="002563F7" w:rsidRDefault="00D441C3" w:rsidP="003E0AE1">
            <w:pPr>
              <w:jc w:val="center"/>
              <w:rPr>
                <w:rFonts w:ascii="Arial" w:hAnsi="Arial" w:cs="Arial"/>
                <w:b/>
                <w:sz w:val="18"/>
                <w:szCs w:val="18"/>
                <w:u w:val="single"/>
              </w:rPr>
            </w:pPr>
            <w:r w:rsidRPr="002563F7">
              <w:rPr>
                <w:rFonts w:ascii="Arial" w:hAnsi="Arial" w:cs="Arial"/>
                <w:b/>
                <w:sz w:val="18"/>
                <w:szCs w:val="18"/>
                <w:u w:val="single"/>
              </w:rPr>
              <w:t>=</w:t>
            </w:r>
          </w:p>
        </w:tc>
        <w:tc>
          <w:tcPr>
            <w:tcW w:w="1291" w:type="dxa"/>
            <w:vAlign w:val="center"/>
          </w:tcPr>
          <w:p w14:paraId="70735AA0" w14:textId="77777777" w:rsidR="00D441C3" w:rsidRDefault="00D441C3" w:rsidP="003E0AE1">
            <w:pPr>
              <w:jc w:val="center"/>
              <w:rPr>
                <w:rFonts w:ascii="Arial" w:hAnsi="Arial" w:cs="Arial"/>
                <w:b/>
                <w:sz w:val="18"/>
                <w:szCs w:val="18"/>
                <w:u w:val="single"/>
              </w:rPr>
            </w:pPr>
          </w:p>
        </w:tc>
      </w:tr>
      <w:tr w:rsidR="002563F7" w14:paraId="70735AA9" w14:textId="77777777" w:rsidTr="003E0AE1">
        <w:trPr>
          <w:trHeight w:val="360"/>
        </w:trPr>
        <w:tc>
          <w:tcPr>
            <w:tcW w:w="1246" w:type="dxa"/>
            <w:vAlign w:val="center"/>
          </w:tcPr>
          <w:p w14:paraId="70735AA2" w14:textId="77777777" w:rsidR="00D441C3" w:rsidRPr="00D441C3" w:rsidRDefault="00D441C3" w:rsidP="003E0AE1">
            <w:pPr>
              <w:jc w:val="center"/>
              <w:rPr>
                <w:rFonts w:ascii="Arial" w:hAnsi="Arial" w:cs="Arial"/>
                <w:sz w:val="18"/>
                <w:szCs w:val="18"/>
              </w:rPr>
            </w:pPr>
            <w:r w:rsidRPr="00D441C3">
              <w:rPr>
                <w:rFonts w:ascii="Arial" w:hAnsi="Arial" w:cs="Arial"/>
                <w:sz w:val="18"/>
                <w:szCs w:val="18"/>
              </w:rPr>
              <w:t>MICR Ink</w:t>
            </w:r>
          </w:p>
        </w:tc>
        <w:tc>
          <w:tcPr>
            <w:tcW w:w="1294" w:type="dxa"/>
            <w:vAlign w:val="center"/>
          </w:tcPr>
          <w:p w14:paraId="70735AA3" w14:textId="77777777" w:rsidR="00D441C3" w:rsidRPr="00D441C3" w:rsidRDefault="00D441C3" w:rsidP="003E0AE1">
            <w:pPr>
              <w:jc w:val="center"/>
              <w:rPr>
                <w:rFonts w:ascii="Arial" w:hAnsi="Arial" w:cs="Arial"/>
                <w:sz w:val="18"/>
                <w:szCs w:val="18"/>
              </w:rPr>
            </w:pPr>
            <w:r w:rsidRPr="00D441C3">
              <w:rPr>
                <w:rFonts w:ascii="Arial" w:hAnsi="Arial" w:cs="Arial"/>
                <w:sz w:val="18"/>
                <w:szCs w:val="18"/>
              </w:rPr>
              <w:t>1800</w:t>
            </w:r>
          </w:p>
        </w:tc>
        <w:tc>
          <w:tcPr>
            <w:tcW w:w="1098" w:type="dxa"/>
            <w:vAlign w:val="center"/>
          </w:tcPr>
          <w:p w14:paraId="70735AA4" w14:textId="77777777" w:rsidR="00D441C3" w:rsidRPr="00D441C3" w:rsidRDefault="00D441C3" w:rsidP="003E0AE1">
            <w:pPr>
              <w:jc w:val="center"/>
              <w:rPr>
                <w:rFonts w:ascii="Arial" w:hAnsi="Arial" w:cs="Arial"/>
                <w:b/>
                <w:sz w:val="18"/>
                <w:szCs w:val="18"/>
              </w:rPr>
            </w:pPr>
            <w:r w:rsidRPr="00D441C3">
              <w:rPr>
                <w:rFonts w:ascii="Arial" w:hAnsi="Arial" w:cs="Arial"/>
                <w:b/>
                <w:sz w:val="18"/>
                <w:szCs w:val="18"/>
              </w:rPr>
              <w:t>X</w:t>
            </w:r>
          </w:p>
        </w:tc>
        <w:tc>
          <w:tcPr>
            <w:tcW w:w="1249" w:type="dxa"/>
            <w:vAlign w:val="center"/>
          </w:tcPr>
          <w:p w14:paraId="70735AA5" w14:textId="77777777" w:rsidR="00D441C3" w:rsidRDefault="00D441C3" w:rsidP="003E0AE1">
            <w:pPr>
              <w:jc w:val="center"/>
              <w:rPr>
                <w:rFonts w:ascii="Arial" w:hAnsi="Arial" w:cs="Arial"/>
                <w:b/>
                <w:sz w:val="18"/>
                <w:szCs w:val="18"/>
                <w:u w:val="single"/>
              </w:rPr>
            </w:pPr>
          </w:p>
        </w:tc>
        <w:tc>
          <w:tcPr>
            <w:tcW w:w="1236" w:type="dxa"/>
            <w:vAlign w:val="center"/>
          </w:tcPr>
          <w:p w14:paraId="70735AA6" w14:textId="5BC98189" w:rsidR="00D441C3" w:rsidRDefault="00D441C3" w:rsidP="003E0AE1">
            <w:pPr>
              <w:jc w:val="center"/>
              <w:rPr>
                <w:rFonts w:ascii="Arial" w:hAnsi="Arial" w:cs="Arial"/>
                <w:b/>
                <w:sz w:val="18"/>
                <w:szCs w:val="18"/>
                <w:u w:val="single"/>
              </w:rPr>
            </w:pPr>
            <w:r w:rsidRPr="00D441C3">
              <w:rPr>
                <w:rFonts w:ascii="Arial" w:hAnsi="Arial" w:cs="Arial"/>
                <w:b/>
                <w:sz w:val="18"/>
                <w:szCs w:val="18"/>
              </w:rPr>
              <w:t>X</w:t>
            </w:r>
            <w:r>
              <w:rPr>
                <w:rFonts w:ascii="Arial" w:hAnsi="Arial" w:cs="Arial"/>
                <w:b/>
                <w:sz w:val="18"/>
                <w:szCs w:val="18"/>
              </w:rPr>
              <w:t xml:space="preserve"> </w:t>
            </w:r>
            <w:r w:rsidR="0043214C">
              <w:rPr>
                <w:rFonts w:ascii="Arial" w:hAnsi="Arial" w:cs="Arial"/>
                <w:b/>
                <w:sz w:val="18"/>
                <w:szCs w:val="18"/>
              </w:rPr>
              <w:t>3</w:t>
            </w:r>
            <w:r w:rsidRPr="00D441C3">
              <w:rPr>
                <w:rFonts w:ascii="Arial" w:hAnsi="Arial" w:cs="Arial"/>
                <w:b/>
                <w:sz w:val="18"/>
                <w:szCs w:val="18"/>
              </w:rPr>
              <w:t>6</w:t>
            </w:r>
          </w:p>
        </w:tc>
        <w:tc>
          <w:tcPr>
            <w:tcW w:w="1094" w:type="dxa"/>
            <w:vAlign w:val="center"/>
          </w:tcPr>
          <w:p w14:paraId="70735AA7" w14:textId="77777777" w:rsidR="00D441C3" w:rsidRPr="002563F7" w:rsidRDefault="00D441C3" w:rsidP="003E0AE1">
            <w:pPr>
              <w:jc w:val="center"/>
              <w:rPr>
                <w:rFonts w:ascii="Arial" w:hAnsi="Arial" w:cs="Arial"/>
                <w:b/>
                <w:sz w:val="18"/>
                <w:szCs w:val="18"/>
                <w:u w:val="single"/>
              </w:rPr>
            </w:pPr>
            <w:r w:rsidRPr="002563F7">
              <w:rPr>
                <w:rFonts w:ascii="Arial" w:hAnsi="Arial" w:cs="Arial"/>
                <w:b/>
                <w:sz w:val="18"/>
                <w:szCs w:val="18"/>
                <w:u w:val="single"/>
              </w:rPr>
              <w:t>=</w:t>
            </w:r>
          </w:p>
        </w:tc>
        <w:tc>
          <w:tcPr>
            <w:tcW w:w="1291" w:type="dxa"/>
            <w:vAlign w:val="center"/>
          </w:tcPr>
          <w:p w14:paraId="70735AA8" w14:textId="77777777" w:rsidR="00D441C3" w:rsidRDefault="00D441C3" w:rsidP="003E0AE1">
            <w:pPr>
              <w:jc w:val="center"/>
              <w:rPr>
                <w:rFonts w:ascii="Arial" w:hAnsi="Arial" w:cs="Arial"/>
                <w:b/>
                <w:sz w:val="18"/>
                <w:szCs w:val="18"/>
                <w:u w:val="single"/>
              </w:rPr>
            </w:pPr>
          </w:p>
        </w:tc>
      </w:tr>
    </w:tbl>
    <w:p w14:paraId="70735AAA" w14:textId="77777777" w:rsidR="007D5962" w:rsidRDefault="007D5962" w:rsidP="009F49CF">
      <w:pPr>
        <w:spacing w:line="240" w:lineRule="auto"/>
        <w:ind w:left="720"/>
        <w:rPr>
          <w:rFonts w:ascii="Arial" w:hAnsi="Arial" w:cs="Arial"/>
          <w:b/>
          <w:sz w:val="18"/>
          <w:szCs w:val="18"/>
        </w:rPr>
      </w:pPr>
    </w:p>
    <w:p w14:paraId="70735AAB" w14:textId="77777777" w:rsidR="000226FC" w:rsidRDefault="0043639F" w:rsidP="009F49CF">
      <w:pPr>
        <w:spacing w:line="240" w:lineRule="auto"/>
        <w:ind w:left="720"/>
        <w:rPr>
          <w:rFonts w:ascii="Arial" w:hAnsi="Arial" w:cs="Arial"/>
          <w:b/>
          <w:sz w:val="18"/>
          <w:szCs w:val="18"/>
        </w:rPr>
      </w:pPr>
      <w:r>
        <w:rPr>
          <w:rFonts w:ascii="Arial" w:hAnsi="Arial" w:cs="Arial"/>
          <w:b/>
          <w:sz w:val="18"/>
          <w:szCs w:val="18"/>
        </w:rPr>
        <w:t xml:space="preserve">Total Bid (Sum of Initial One Time Cost and </w:t>
      </w:r>
      <w:r w:rsidR="005E73D6">
        <w:rPr>
          <w:rFonts w:ascii="Arial" w:hAnsi="Arial" w:cs="Arial"/>
          <w:b/>
          <w:sz w:val="18"/>
          <w:szCs w:val="18"/>
        </w:rPr>
        <w:t xml:space="preserve">all </w:t>
      </w:r>
      <w:r w:rsidR="007D5962">
        <w:rPr>
          <w:rFonts w:ascii="Arial" w:hAnsi="Arial" w:cs="Arial"/>
          <w:b/>
          <w:sz w:val="18"/>
          <w:szCs w:val="18"/>
        </w:rPr>
        <w:t>Recurring</w:t>
      </w:r>
      <w:r>
        <w:rPr>
          <w:rFonts w:ascii="Arial" w:hAnsi="Arial" w:cs="Arial"/>
          <w:b/>
          <w:sz w:val="18"/>
          <w:szCs w:val="18"/>
        </w:rPr>
        <w:t xml:space="preserve"> Cost</w:t>
      </w:r>
      <w:r w:rsidR="009913BB">
        <w:rPr>
          <w:rFonts w:ascii="Arial" w:hAnsi="Arial" w:cs="Arial"/>
          <w:b/>
          <w:sz w:val="18"/>
          <w:szCs w:val="18"/>
        </w:rPr>
        <w:t>s</w:t>
      </w:r>
      <w:r w:rsidR="007D5962">
        <w:rPr>
          <w:rFonts w:ascii="Arial" w:hAnsi="Arial" w:cs="Arial"/>
          <w:b/>
          <w:sz w:val="18"/>
          <w:szCs w:val="18"/>
        </w:rPr>
        <w:t>)</w:t>
      </w:r>
    </w:p>
    <w:p w14:paraId="70735AAC" w14:textId="77777777" w:rsidR="00B72021" w:rsidRDefault="00196D67" w:rsidP="002563F7">
      <w:pPr>
        <w:spacing w:line="240" w:lineRule="auto"/>
        <w:ind w:left="720"/>
        <w:rPr>
          <w:rFonts w:ascii="Arial" w:hAnsi="Arial" w:cs="Arial"/>
          <w:b/>
          <w:sz w:val="18"/>
          <w:szCs w:val="18"/>
        </w:rPr>
      </w:pPr>
      <w:r>
        <w:rPr>
          <w:rFonts w:ascii="Arial" w:hAnsi="Arial" w:cs="Arial"/>
          <w:b/>
          <w:sz w:val="18"/>
          <w:szCs w:val="18"/>
        </w:rPr>
        <w:t>f</w:t>
      </w:r>
      <w:r w:rsidR="000226FC">
        <w:rPr>
          <w:rFonts w:ascii="Arial" w:hAnsi="Arial" w:cs="Arial"/>
          <w:b/>
          <w:sz w:val="18"/>
          <w:szCs w:val="18"/>
        </w:rPr>
        <w:t>or 60 months assuming AHFA exercises its options</w:t>
      </w:r>
      <w:r w:rsidR="00203DDC">
        <w:rPr>
          <w:rFonts w:ascii="Arial" w:hAnsi="Arial" w:cs="Arial"/>
          <w:b/>
          <w:sz w:val="18"/>
          <w:szCs w:val="18"/>
        </w:rPr>
        <w:t>.</w:t>
      </w:r>
      <w:r w:rsidR="000226FC">
        <w:rPr>
          <w:rFonts w:ascii="Arial" w:hAnsi="Arial" w:cs="Arial"/>
          <w:b/>
          <w:sz w:val="18"/>
          <w:szCs w:val="18"/>
        </w:rPr>
        <w:tab/>
      </w:r>
      <w:r w:rsidR="0043639F">
        <w:rPr>
          <w:rFonts w:ascii="Arial" w:hAnsi="Arial" w:cs="Arial"/>
          <w:b/>
          <w:sz w:val="18"/>
          <w:szCs w:val="18"/>
        </w:rPr>
        <w:tab/>
      </w:r>
      <w:r w:rsidR="0043639F">
        <w:rPr>
          <w:rFonts w:ascii="Arial" w:hAnsi="Arial" w:cs="Arial"/>
          <w:b/>
          <w:sz w:val="18"/>
          <w:szCs w:val="18"/>
        </w:rPr>
        <w:tab/>
      </w:r>
      <w:r w:rsidR="002563F7">
        <w:rPr>
          <w:rFonts w:ascii="Arial" w:hAnsi="Arial" w:cs="Arial"/>
          <w:b/>
          <w:sz w:val="18"/>
          <w:szCs w:val="18"/>
        </w:rPr>
        <w:t xml:space="preserve">             __</w:t>
      </w:r>
      <w:r w:rsidR="0043639F">
        <w:rPr>
          <w:rFonts w:ascii="Arial" w:hAnsi="Arial" w:cs="Arial"/>
          <w:b/>
          <w:sz w:val="18"/>
          <w:szCs w:val="18"/>
        </w:rPr>
        <w:t>_____________</w:t>
      </w:r>
    </w:p>
    <w:p w14:paraId="70735AAD" w14:textId="77777777" w:rsidR="002563F7" w:rsidRDefault="002563F7" w:rsidP="002563F7">
      <w:pPr>
        <w:spacing w:line="240" w:lineRule="auto"/>
        <w:ind w:left="720"/>
        <w:rPr>
          <w:rFonts w:ascii="Arial" w:hAnsi="Arial" w:cs="Arial"/>
          <w:b/>
          <w:sz w:val="18"/>
          <w:szCs w:val="18"/>
        </w:rPr>
      </w:pPr>
    </w:p>
    <w:p w14:paraId="70735AAE" w14:textId="77777777" w:rsidR="00665E60" w:rsidRDefault="002275CA" w:rsidP="002275CA">
      <w:pPr>
        <w:spacing w:line="240" w:lineRule="auto"/>
        <w:ind w:left="720"/>
        <w:rPr>
          <w:rFonts w:ascii="Arial" w:hAnsi="Arial" w:cs="Arial"/>
          <w:b/>
          <w:sz w:val="18"/>
          <w:szCs w:val="18"/>
        </w:rPr>
      </w:pPr>
      <w:r>
        <w:rPr>
          <w:rFonts w:ascii="Arial" w:hAnsi="Arial" w:cs="Arial"/>
          <w:b/>
          <w:sz w:val="18"/>
          <w:szCs w:val="18"/>
        </w:rPr>
        <w:t>Note: The estimated volume is used to determine the low bidder. Vendor agrees to charge the same per page cost regardless of volume.</w:t>
      </w:r>
    </w:p>
    <w:p w14:paraId="70735AAF" w14:textId="77777777" w:rsidR="00665E60" w:rsidRDefault="00665E60" w:rsidP="009619A2">
      <w:pPr>
        <w:spacing w:line="240" w:lineRule="auto"/>
        <w:ind w:firstLine="864"/>
        <w:jc w:val="center"/>
        <w:rPr>
          <w:rFonts w:ascii="Arial" w:hAnsi="Arial" w:cs="Arial"/>
          <w:b/>
          <w:sz w:val="18"/>
          <w:szCs w:val="18"/>
        </w:rPr>
      </w:pPr>
    </w:p>
    <w:p w14:paraId="70735AB0" w14:textId="77777777" w:rsidR="00665E60" w:rsidRDefault="00665E60" w:rsidP="009619A2">
      <w:pPr>
        <w:spacing w:line="240" w:lineRule="auto"/>
        <w:ind w:firstLine="864"/>
        <w:jc w:val="center"/>
        <w:rPr>
          <w:rFonts w:ascii="Arial" w:hAnsi="Arial" w:cs="Arial"/>
          <w:b/>
          <w:sz w:val="18"/>
          <w:szCs w:val="18"/>
        </w:rPr>
      </w:pPr>
    </w:p>
    <w:p w14:paraId="70735AB1" w14:textId="77777777" w:rsidR="00665E60" w:rsidRDefault="00665E60" w:rsidP="009619A2">
      <w:pPr>
        <w:spacing w:line="240" w:lineRule="auto"/>
        <w:ind w:firstLine="864"/>
        <w:jc w:val="center"/>
        <w:rPr>
          <w:rFonts w:ascii="Arial" w:hAnsi="Arial" w:cs="Arial"/>
          <w:b/>
          <w:sz w:val="18"/>
          <w:szCs w:val="18"/>
        </w:rPr>
      </w:pPr>
    </w:p>
    <w:p w14:paraId="70735AB2" w14:textId="77777777" w:rsidR="00F350D1" w:rsidRDefault="00F350D1" w:rsidP="009619A2">
      <w:pPr>
        <w:spacing w:line="240" w:lineRule="auto"/>
        <w:ind w:firstLine="864"/>
        <w:jc w:val="center"/>
        <w:rPr>
          <w:rFonts w:ascii="Arial" w:hAnsi="Arial" w:cs="Arial"/>
          <w:b/>
          <w:sz w:val="18"/>
          <w:szCs w:val="18"/>
        </w:rPr>
      </w:pPr>
    </w:p>
    <w:p w14:paraId="70735AB3" w14:textId="77777777" w:rsidR="00F350D1" w:rsidRDefault="00F350D1" w:rsidP="009619A2">
      <w:pPr>
        <w:spacing w:line="240" w:lineRule="auto"/>
        <w:ind w:firstLine="864"/>
        <w:jc w:val="center"/>
        <w:rPr>
          <w:rFonts w:ascii="Arial" w:hAnsi="Arial" w:cs="Arial"/>
          <w:b/>
          <w:sz w:val="18"/>
          <w:szCs w:val="18"/>
        </w:rPr>
      </w:pPr>
    </w:p>
    <w:p w14:paraId="70735AB4" w14:textId="77777777" w:rsidR="00C3290B" w:rsidRPr="00801016" w:rsidRDefault="00C3290B" w:rsidP="009619A2">
      <w:pPr>
        <w:spacing w:line="240" w:lineRule="auto"/>
        <w:ind w:firstLine="864"/>
        <w:jc w:val="center"/>
        <w:rPr>
          <w:rFonts w:ascii="Arial" w:hAnsi="Arial" w:cs="Arial"/>
          <w:b/>
          <w:sz w:val="18"/>
          <w:szCs w:val="18"/>
        </w:rPr>
      </w:pPr>
      <w:r w:rsidRPr="00801016">
        <w:rPr>
          <w:rFonts w:ascii="Arial" w:hAnsi="Arial" w:cs="Arial"/>
          <w:b/>
          <w:sz w:val="18"/>
          <w:szCs w:val="18"/>
        </w:rPr>
        <w:t>Signature and Notarization Required</w:t>
      </w:r>
    </w:p>
    <w:p w14:paraId="70735AB5" w14:textId="77777777" w:rsidR="00C3290B" w:rsidRPr="00801016" w:rsidRDefault="00C3290B" w:rsidP="004C0D90">
      <w:pPr>
        <w:spacing w:line="240" w:lineRule="auto"/>
        <w:jc w:val="both"/>
        <w:rPr>
          <w:rFonts w:ascii="Arial" w:hAnsi="Arial" w:cs="Arial"/>
          <w:b/>
          <w:sz w:val="18"/>
          <w:szCs w:val="18"/>
        </w:rPr>
      </w:pPr>
      <w:r w:rsidRPr="00801016">
        <w:rPr>
          <w:rFonts w:ascii="Arial" w:hAnsi="Arial" w:cs="Arial"/>
          <w:b/>
          <w:sz w:val="18"/>
          <w:szCs w:val="18"/>
        </w:rPr>
        <w:t xml:space="preserve">I </w:t>
      </w:r>
      <w:r w:rsidR="00467E09" w:rsidRPr="00801016">
        <w:rPr>
          <w:rFonts w:ascii="Arial" w:hAnsi="Arial" w:cs="Arial"/>
          <w:b/>
          <w:sz w:val="18"/>
          <w:szCs w:val="18"/>
        </w:rPr>
        <w:t xml:space="preserve">am an authorized representative of this company and </w:t>
      </w:r>
      <w:r w:rsidRPr="00801016">
        <w:rPr>
          <w:rFonts w:ascii="Arial" w:hAnsi="Arial" w:cs="Arial"/>
          <w:b/>
          <w:sz w:val="18"/>
          <w:szCs w:val="18"/>
        </w:rPr>
        <w:t>have read the entire</w:t>
      </w:r>
      <w:r w:rsidR="003F233C" w:rsidRPr="00801016">
        <w:rPr>
          <w:rFonts w:ascii="Arial" w:hAnsi="Arial" w:cs="Arial"/>
          <w:b/>
          <w:sz w:val="18"/>
          <w:szCs w:val="18"/>
        </w:rPr>
        <w:t xml:space="preserve"> invitation to</w:t>
      </w:r>
      <w:r w:rsidRPr="00801016">
        <w:rPr>
          <w:rFonts w:ascii="Arial" w:hAnsi="Arial" w:cs="Arial"/>
          <w:b/>
          <w:sz w:val="18"/>
          <w:szCs w:val="18"/>
        </w:rPr>
        <w:t xml:space="preserve"> bid and agree to furnish </w:t>
      </w:r>
      <w:r w:rsidR="004C0D90" w:rsidRPr="00801016">
        <w:rPr>
          <w:rFonts w:ascii="Arial" w:hAnsi="Arial" w:cs="Arial"/>
          <w:b/>
          <w:sz w:val="18"/>
          <w:szCs w:val="18"/>
        </w:rPr>
        <w:t>the services</w:t>
      </w:r>
      <w:r w:rsidRPr="00801016">
        <w:rPr>
          <w:rFonts w:ascii="Arial" w:hAnsi="Arial" w:cs="Arial"/>
          <w:b/>
          <w:sz w:val="18"/>
          <w:szCs w:val="18"/>
        </w:rPr>
        <w:t xml:space="preserve"> </w:t>
      </w:r>
      <w:r w:rsidR="00B91DCE" w:rsidRPr="00801016">
        <w:rPr>
          <w:rFonts w:ascii="Arial" w:hAnsi="Arial" w:cs="Arial"/>
          <w:b/>
          <w:sz w:val="18"/>
          <w:szCs w:val="18"/>
        </w:rPr>
        <w:t>required in this ITB</w:t>
      </w:r>
      <w:r w:rsidRPr="00801016">
        <w:rPr>
          <w:rFonts w:ascii="Arial" w:hAnsi="Arial" w:cs="Arial"/>
          <w:b/>
          <w:sz w:val="18"/>
          <w:szCs w:val="18"/>
        </w:rPr>
        <w:t xml:space="preserve"> at </w:t>
      </w:r>
      <w:r w:rsidR="003F233C" w:rsidRPr="00801016">
        <w:rPr>
          <w:rFonts w:ascii="Arial" w:hAnsi="Arial" w:cs="Arial"/>
          <w:b/>
          <w:sz w:val="18"/>
          <w:szCs w:val="18"/>
        </w:rPr>
        <w:t xml:space="preserve">the </w:t>
      </w:r>
      <w:r w:rsidR="004C0D90" w:rsidRPr="00801016">
        <w:rPr>
          <w:rFonts w:ascii="Arial" w:hAnsi="Arial" w:cs="Arial"/>
          <w:b/>
          <w:sz w:val="18"/>
          <w:szCs w:val="18"/>
        </w:rPr>
        <w:t xml:space="preserve">prices </w:t>
      </w:r>
      <w:r w:rsidR="003F233C" w:rsidRPr="00801016">
        <w:rPr>
          <w:rFonts w:ascii="Arial" w:hAnsi="Arial" w:cs="Arial"/>
          <w:b/>
          <w:sz w:val="18"/>
          <w:szCs w:val="18"/>
        </w:rPr>
        <w:t xml:space="preserve">quoted </w:t>
      </w:r>
      <w:r w:rsidR="004C0D90" w:rsidRPr="00801016">
        <w:rPr>
          <w:rFonts w:ascii="Arial" w:hAnsi="Arial" w:cs="Arial"/>
          <w:b/>
          <w:sz w:val="18"/>
          <w:szCs w:val="18"/>
        </w:rPr>
        <w:t xml:space="preserve">in accordance with </w:t>
      </w:r>
      <w:r w:rsidR="00801016" w:rsidRPr="00801016">
        <w:rPr>
          <w:rFonts w:ascii="Arial" w:hAnsi="Arial" w:cs="Arial"/>
          <w:b/>
          <w:sz w:val="18"/>
          <w:szCs w:val="18"/>
        </w:rPr>
        <w:t>applicable state and</w:t>
      </w:r>
      <w:r w:rsidR="00EE1892" w:rsidRPr="00801016">
        <w:rPr>
          <w:rFonts w:ascii="Arial" w:hAnsi="Arial" w:cs="Arial"/>
          <w:b/>
          <w:sz w:val="18"/>
          <w:szCs w:val="18"/>
        </w:rPr>
        <w:t xml:space="preserve"> federal, </w:t>
      </w:r>
      <w:r w:rsidR="004C0D90" w:rsidRPr="00801016">
        <w:rPr>
          <w:rFonts w:ascii="Arial" w:hAnsi="Arial" w:cs="Arial"/>
          <w:b/>
          <w:sz w:val="18"/>
          <w:szCs w:val="18"/>
        </w:rPr>
        <w:t>guidelines</w:t>
      </w:r>
      <w:r w:rsidR="00CA241F" w:rsidRPr="00801016">
        <w:rPr>
          <w:rFonts w:ascii="Arial" w:hAnsi="Arial" w:cs="Arial"/>
          <w:b/>
          <w:sz w:val="18"/>
          <w:szCs w:val="18"/>
        </w:rPr>
        <w:t xml:space="preserve"> or</w:t>
      </w:r>
      <w:r w:rsidR="003F233C" w:rsidRPr="00801016">
        <w:rPr>
          <w:rFonts w:ascii="Arial" w:hAnsi="Arial" w:cs="Arial"/>
          <w:b/>
          <w:sz w:val="18"/>
          <w:szCs w:val="18"/>
        </w:rPr>
        <w:t xml:space="preserve"> as approved by AHFA</w:t>
      </w:r>
      <w:r w:rsidR="004C0D90" w:rsidRPr="00801016">
        <w:rPr>
          <w:rFonts w:ascii="Arial" w:hAnsi="Arial" w:cs="Arial"/>
          <w:b/>
          <w:sz w:val="18"/>
          <w:szCs w:val="18"/>
        </w:rPr>
        <w:t>.</w:t>
      </w:r>
      <w:r w:rsidRPr="00801016">
        <w:rPr>
          <w:rFonts w:ascii="Arial" w:hAnsi="Arial" w:cs="Arial"/>
          <w:b/>
          <w:sz w:val="18"/>
          <w:szCs w:val="18"/>
        </w:rPr>
        <w:t xml:space="preserve"> I hereby affirm I have not been in any agreement or collusion among bidders in restraint of freedom of competition by agreement to bid at a fixed price or to refrain from bidding.</w:t>
      </w:r>
    </w:p>
    <w:p w14:paraId="70735AB6" w14:textId="77777777" w:rsidR="00A67371" w:rsidRPr="00801016" w:rsidRDefault="00A67371" w:rsidP="004C0D90">
      <w:pPr>
        <w:spacing w:line="240" w:lineRule="auto"/>
        <w:jc w:val="both"/>
        <w:rPr>
          <w:rFonts w:ascii="Arial" w:hAnsi="Arial" w:cs="Arial"/>
          <w:b/>
          <w:sz w:val="18"/>
          <w:szCs w:val="18"/>
        </w:rPr>
      </w:pPr>
    </w:p>
    <w:p w14:paraId="70735AB7" w14:textId="77777777" w:rsidR="00C3290B" w:rsidRPr="00801016" w:rsidRDefault="00C3290B" w:rsidP="009619A2">
      <w:pPr>
        <w:spacing w:after="360" w:line="240" w:lineRule="auto"/>
        <w:rPr>
          <w:rFonts w:ascii="Arial" w:hAnsi="Arial" w:cs="Arial"/>
          <w:b/>
          <w:sz w:val="18"/>
          <w:szCs w:val="18"/>
        </w:rPr>
      </w:pPr>
      <w:r w:rsidRPr="00801016">
        <w:rPr>
          <w:rFonts w:ascii="Arial" w:hAnsi="Arial" w:cs="Arial"/>
          <w:b/>
          <w:sz w:val="18"/>
          <w:szCs w:val="18"/>
        </w:rPr>
        <w:t xml:space="preserve">COMPANY NAME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00002CD7" w:rsidRPr="00801016">
        <w:rPr>
          <w:rFonts w:ascii="Arial" w:hAnsi="Arial" w:cs="Arial"/>
          <w:b/>
          <w:sz w:val="18"/>
          <w:szCs w:val="18"/>
        </w:rPr>
        <w:t xml:space="preserve"> </w:t>
      </w:r>
      <w:r w:rsidRPr="00801016">
        <w:rPr>
          <w:rFonts w:ascii="Arial" w:hAnsi="Arial" w:cs="Arial"/>
          <w:b/>
          <w:sz w:val="18"/>
          <w:szCs w:val="18"/>
        </w:rPr>
        <w:t xml:space="preserve"> FEIN </w:t>
      </w:r>
      <w:r w:rsidRPr="00801016">
        <w:rPr>
          <w:rFonts w:ascii="Arial" w:hAnsi="Arial" w:cs="Arial"/>
          <w:b/>
          <w:sz w:val="18"/>
          <w:szCs w:val="18"/>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p>
    <w:p w14:paraId="70735AB8" w14:textId="77777777" w:rsidR="00C3290B" w:rsidRPr="00801016" w:rsidRDefault="00C3290B" w:rsidP="009619A2">
      <w:pPr>
        <w:spacing w:after="360" w:line="240" w:lineRule="auto"/>
        <w:rPr>
          <w:rFonts w:ascii="Arial" w:hAnsi="Arial" w:cs="Arial"/>
          <w:b/>
          <w:sz w:val="18"/>
          <w:szCs w:val="18"/>
          <w:u w:val="single"/>
        </w:rPr>
      </w:pPr>
      <w:r w:rsidRPr="00801016">
        <w:rPr>
          <w:rFonts w:ascii="Arial" w:hAnsi="Arial" w:cs="Arial"/>
          <w:b/>
          <w:sz w:val="18"/>
          <w:szCs w:val="18"/>
        </w:rPr>
        <w:t>MAILING ADDRESS</w:t>
      </w:r>
      <w:r w:rsidR="00002CD7" w:rsidRPr="00801016">
        <w:rPr>
          <w:rFonts w:ascii="Arial" w:hAnsi="Arial" w:cs="Arial"/>
          <w:b/>
          <w:sz w:val="18"/>
          <w:szCs w:val="18"/>
        </w:rPr>
        <w:t xml:space="preserve">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00002CD7" w:rsidRPr="00801016">
        <w:rPr>
          <w:rFonts w:ascii="Arial" w:hAnsi="Arial" w:cs="Arial"/>
          <w:b/>
          <w:sz w:val="18"/>
          <w:szCs w:val="18"/>
        </w:rPr>
        <w:t xml:space="preserve"> </w:t>
      </w:r>
      <w:r w:rsidRPr="00801016">
        <w:rPr>
          <w:rFonts w:ascii="Arial" w:hAnsi="Arial" w:cs="Arial"/>
          <w:b/>
          <w:sz w:val="18"/>
          <w:szCs w:val="18"/>
        </w:rPr>
        <w:t xml:space="preserve"> CITY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00002CD7" w:rsidRPr="00801016">
        <w:rPr>
          <w:rFonts w:ascii="Arial" w:hAnsi="Arial" w:cs="Arial"/>
          <w:b/>
          <w:sz w:val="18"/>
          <w:szCs w:val="18"/>
        </w:rPr>
        <w:t xml:space="preserve"> </w:t>
      </w:r>
      <w:r w:rsidRPr="00801016">
        <w:rPr>
          <w:rFonts w:ascii="Arial" w:hAnsi="Arial" w:cs="Arial"/>
          <w:b/>
          <w:sz w:val="18"/>
          <w:szCs w:val="18"/>
        </w:rPr>
        <w:t xml:space="preserve">STATE </w:t>
      </w:r>
      <w:r w:rsidR="004D392C">
        <w:rPr>
          <w:rFonts w:ascii="Arial" w:hAnsi="Arial" w:cs="Arial"/>
          <w:b/>
          <w:sz w:val="18"/>
          <w:szCs w:val="18"/>
        </w:rPr>
        <w:t>___</w:t>
      </w:r>
      <w:r w:rsidRPr="00801016">
        <w:rPr>
          <w:rFonts w:ascii="Arial" w:hAnsi="Arial" w:cs="Arial"/>
          <w:b/>
          <w:sz w:val="18"/>
          <w:szCs w:val="18"/>
          <w:u w:val="single"/>
        </w:rPr>
        <w:tab/>
      </w:r>
    </w:p>
    <w:p w14:paraId="70735AB9" w14:textId="77777777" w:rsidR="00C3290B" w:rsidRPr="00801016" w:rsidRDefault="00C3290B" w:rsidP="009619A2">
      <w:pPr>
        <w:spacing w:after="360" w:line="240" w:lineRule="auto"/>
        <w:rPr>
          <w:rFonts w:ascii="Arial" w:hAnsi="Arial" w:cs="Arial"/>
          <w:b/>
          <w:sz w:val="18"/>
          <w:szCs w:val="18"/>
          <w:u w:val="single"/>
        </w:rPr>
      </w:pPr>
      <w:r w:rsidRPr="00801016">
        <w:rPr>
          <w:rFonts w:ascii="Arial" w:hAnsi="Arial" w:cs="Arial"/>
          <w:b/>
          <w:sz w:val="18"/>
          <w:szCs w:val="18"/>
        </w:rPr>
        <w:t xml:space="preserve">TITLE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00002CD7" w:rsidRPr="00801016">
        <w:rPr>
          <w:rFonts w:ascii="Arial" w:hAnsi="Arial" w:cs="Arial"/>
          <w:b/>
          <w:sz w:val="18"/>
          <w:szCs w:val="18"/>
        </w:rPr>
        <w:t xml:space="preserve"> </w:t>
      </w:r>
      <w:r w:rsidRPr="00801016">
        <w:rPr>
          <w:rFonts w:ascii="Arial" w:hAnsi="Arial" w:cs="Arial"/>
          <w:b/>
          <w:sz w:val="18"/>
          <w:szCs w:val="18"/>
        </w:rPr>
        <w:t xml:space="preserve"> PHONE </w:t>
      </w:r>
      <w:r w:rsidRPr="00801016">
        <w:rPr>
          <w:rFonts w:ascii="Arial" w:hAnsi="Arial" w:cs="Arial"/>
          <w:b/>
          <w:sz w:val="18"/>
          <w:szCs w:val="18"/>
          <w:u w:val="single"/>
        </w:rPr>
        <w:t>(</w:t>
      </w:r>
      <w:r w:rsidRPr="00801016">
        <w:rPr>
          <w:rFonts w:ascii="Arial" w:hAnsi="Arial" w:cs="Arial"/>
          <w:b/>
          <w:sz w:val="18"/>
          <w:szCs w:val="18"/>
          <w:u w:val="single"/>
        </w:rPr>
        <w:tab/>
        <w:t>)</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p>
    <w:p w14:paraId="70735ABA" w14:textId="77777777" w:rsidR="00C3290B" w:rsidRPr="00801016" w:rsidRDefault="00C3290B" w:rsidP="009619A2">
      <w:pPr>
        <w:spacing w:after="360" w:line="240" w:lineRule="auto"/>
        <w:rPr>
          <w:rFonts w:ascii="Arial" w:hAnsi="Arial" w:cs="Arial"/>
          <w:b/>
          <w:sz w:val="18"/>
          <w:szCs w:val="18"/>
          <w:u w:val="single"/>
        </w:rPr>
      </w:pPr>
      <w:r w:rsidRPr="00801016">
        <w:rPr>
          <w:rFonts w:ascii="Arial" w:hAnsi="Arial" w:cs="Arial"/>
          <w:b/>
          <w:sz w:val="18"/>
          <w:szCs w:val="18"/>
        </w:rPr>
        <w:t xml:space="preserve">TYPE/PRINT AUTHORIZED NAME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p>
    <w:p w14:paraId="70735ABB" w14:textId="77777777" w:rsidR="00C3290B" w:rsidRPr="00801016" w:rsidRDefault="00C3290B" w:rsidP="009619A2">
      <w:pPr>
        <w:spacing w:after="360" w:line="240" w:lineRule="auto"/>
        <w:rPr>
          <w:rFonts w:ascii="Arial" w:hAnsi="Arial" w:cs="Arial"/>
          <w:b/>
          <w:sz w:val="18"/>
          <w:szCs w:val="18"/>
          <w:u w:val="single"/>
        </w:rPr>
      </w:pPr>
      <w:r w:rsidRPr="00801016">
        <w:rPr>
          <w:rFonts w:ascii="Arial" w:hAnsi="Arial" w:cs="Arial"/>
          <w:b/>
          <w:sz w:val="18"/>
          <w:szCs w:val="18"/>
        </w:rPr>
        <w:t xml:space="preserve">AUTHORIZED SIGNATURE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p>
    <w:p w14:paraId="70735ABC" w14:textId="77777777" w:rsidR="00C3290B" w:rsidRPr="00801016" w:rsidRDefault="00C3290B" w:rsidP="009619A2">
      <w:pPr>
        <w:spacing w:after="360" w:line="240" w:lineRule="auto"/>
        <w:rPr>
          <w:rFonts w:ascii="Arial" w:hAnsi="Arial" w:cs="Arial"/>
          <w:b/>
          <w:sz w:val="18"/>
          <w:szCs w:val="18"/>
        </w:rPr>
      </w:pPr>
      <w:r w:rsidRPr="00801016">
        <w:rPr>
          <w:rFonts w:ascii="Arial" w:hAnsi="Arial" w:cs="Arial"/>
          <w:b/>
          <w:sz w:val="18"/>
          <w:szCs w:val="18"/>
        </w:rPr>
        <w:t xml:space="preserve">SWORN TO AND SUBSCRIBED BEFORE ME THIS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rPr>
        <w:t xml:space="preserve"> DAY OF </w:t>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rPr>
        <w:t>, 20</w:t>
      </w:r>
      <w:r w:rsidR="00542273" w:rsidRPr="00801016">
        <w:rPr>
          <w:rFonts w:ascii="Arial" w:hAnsi="Arial" w:cs="Arial"/>
          <w:b/>
          <w:sz w:val="18"/>
          <w:szCs w:val="18"/>
        </w:rPr>
        <w:t>____.</w:t>
      </w:r>
    </w:p>
    <w:p w14:paraId="70735ABD" w14:textId="77777777" w:rsidR="00DA751E" w:rsidRPr="00801016" w:rsidRDefault="00DA751E" w:rsidP="009619A2">
      <w:pPr>
        <w:spacing w:after="0" w:line="240" w:lineRule="auto"/>
        <w:ind w:firstLine="864"/>
        <w:rPr>
          <w:rFonts w:ascii="Arial" w:hAnsi="Arial" w:cs="Arial"/>
          <w:b/>
          <w:sz w:val="18"/>
          <w:szCs w:val="18"/>
          <w:u w:val="single"/>
        </w:rPr>
      </w:pPr>
    </w:p>
    <w:p w14:paraId="70735ABE" w14:textId="77777777" w:rsidR="00C3290B" w:rsidRPr="00801016" w:rsidRDefault="00C3290B" w:rsidP="009619A2">
      <w:pPr>
        <w:spacing w:after="0" w:line="240" w:lineRule="auto"/>
        <w:ind w:firstLine="864"/>
        <w:rPr>
          <w:rFonts w:ascii="Arial" w:hAnsi="Arial" w:cs="Arial"/>
          <w:b/>
          <w:sz w:val="18"/>
          <w:szCs w:val="18"/>
        </w:rPr>
      </w:pP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u w:val="single"/>
        </w:rPr>
        <w:tab/>
      </w:r>
      <w:r w:rsidRPr="00801016">
        <w:rPr>
          <w:rFonts w:ascii="Arial" w:hAnsi="Arial" w:cs="Arial"/>
          <w:b/>
          <w:sz w:val="18"/>
          <w:szCs w:val="18"/>
        </w:rPr>
        <w:tab/>
      </w:r>
      <w:r w:rsidR="00002CD7" w:rsidRPr="00801016">
        <w:rPr>
          <w:rFonts w:ascii="Arial" w:hAnsi="Arial" w:cs="Arial"/>
          <w:b/>
          <w:sz w:val="18"/>
          <w:szCs w:val="18"/>
        </w:rPr>
        <w:t xml:space="preserve"> </w:t>
      </w:r>
      <w:r w:rsidR="00D21321" w:rsidRPr="00801016">
        <w:rPr>
          <w:rFonts w:ascii="Arial" w:hAnsi="Arial" w:cs="Arial"/>
          <w:b/>
          <w:sz w:val="18"/>
          <w:szCs w:val="18"/>
        </w:rPr>
        <w:t>( SEAL )</w:t>
      </w:r>
    </w:p>
    <w:p w14:paraId="70735ABF" w14:textId="77777777" w:rsidR="00C3290B" w:rsidRPr="00801016" w:rsidRDefault="00002CD7" w:rsidP="009619A2">
      <w:pPr>
        <w:spacing w:after="0" w:line="240" w:lineRule="auto"/>
        <w:ind w:left="720" w:firstLine="864"/>
        <w:rPr>
          <w:rFonts w:ascii="Arial" w:hAnsi="Arial" w:cs="Arial"/>
          <w:b/>
          <w:sz w:val="18"/>
          <w:szCs w:val="18"/>
        </w:rPr>
      </w:pPr>
      <w:r w:rsidRPr="00801016">
        <w:rPr>
          <w:rFonts w:ascii="Arial" w:hAnsi="Arial" w:cs="Arial"/>
          <w:b/>
          <w:sz w:val="18"/>
          <w:szCs w:val="18"/>
        </w:rPr>
        <w:t xml:space="preserve">   </w:t>
      </w:r>
      <w:r w:rsidR="00C3290B" w:rsidRPr="00801016">
        <w:rPr>
          <w:rFonts w:ascii="Arial" w:hAnsi="Arial" w:cs="Arial"/>
          <w:b/>
          <w:sz w:val="18"/>
          <w:szCs w:val="18"/>
        </w:rPr>
        <w:t>NOTARY PUBLIC</w:t>
      </w:r>
    </w:p>
    <w:p w14:paraId="70735AC0" w14:textId="77777777" w:rsidR="00DA751E" w:rsidRPr="00801016" w:rsidRDefault="00DA751E" w:rsidP="009619A2">
      <w:pPr>
        <w:spacing w:after="0" w:line="240" w:lineRule="auto"/>
        <w:ind w:left="720" w:firstLine="864"/>
        <w:rPr>
          <w:rFonts w:ascii="Arial" w:hAnsi="Arial" w:cs="Arial"/>
          <w:b/>
          <w:sz w:val="18"/>
          <w:szCs w:val="18"/>
        </w:rPr>
      </w:pPr>
    </w:p>
    <w:p w14:paraId="70735AC1" w14:textId="77777777" w:rsidR="00C3290B" w:rsidRPr="00801016" w:rsidRDefault="00C3290B" w:rsidP="009619A2">
      <w:pPr>
        <w:spacing w:after="0" w:line="240" w:lineRule="auto"/>
        <w:ind w:left="720" w:firstLine="864"/>
        <w:rPr>
          <w:rFonts w:ascii="Arial" w:hAnsi="Arial" w:cs="Arial"/>
          <w:b/>
          <w:sz w:val="18"/>
          <w:szCs w:val="18"/>
        </w:rPr>
      </w:pPr>
    </w:p>
    <w:p w14:paraId="70735AC2" w14:textId="77777777" w:rsidR="00C3290B" w:rsidRPr="00801016" w:rsidRDefault="00C3290B" w:rsidP="00B277CC">
      <w:pPr>
        <w:spacing w:after="0" w:line="240" w:lineRule="auto"/>
        <w:rPr>
          <w:rFonts w:ascii="Arial" w:hAnsi="Arial" w:cs="Arial"/>
          <w:b/>
          <w:sz w:val="18"/>
          <w:szCs w:val="18"/>
        </w:rPr>
      </w:pPr>
      <w:r w:rsidRPr="00801016">
        <w:rPr>
          <w:rFonts w:ascii="Arial" w:hAnsi="Arial" w:cs="Arial"/>
          <w:b/>
          <w:sz w:val="18"/>
          <w:szCs w:val="18"/>
        </w:rPr>
        <w:t>My commission expires</w:t>
      </w:r>
      <w:r w:rsidR="00872EAD" w:rsidRPr="00801016">
        <w:rPr>
          <w:rFonts w:ascii="Arial" w:hAnsi="Arial" w:cs="Arial"/>
          <w:b/>
          <w:sz w:val="18"/>
          <w:szCs w:val="18"/>
        </w:rPr>
        <w:t>:</w:t>
      </w:r>
      <w:r w:rsidR="00002CD7" w:rsidRPr="00801016">
        <w:rPr>
          <w:rFonts w:ascii="Arial" w:hAnsi="Arial" w:cs="Arial"/>
          <w:b/>
          <w:sz w:val="18"/>
          <w:szCs w:val="18"/>
        </w:rPr>
        <w:t xml:space="preserve"> </w:t>
      </w:r>
      <w:r w:rsidR="00B277CC" w:rsidRPr="00801016">
        <w:rPr>
          <w:rFonts w:ascii="Arial" w:hAnsi="Arial" w:cs="Arial"/>
          <w:b/>
          <w:sz w:val="18"/>
          <w:szCs w:val="18"/>
        </w:rPr>
        <w:t>___________________________________</w:t>
      </w:r>
    </w:p>
    <w:p w14:paraId="70735AC3" w14:textId="77777777" w:rsidR="009619A2" w:rsidRPr="00801016" w:rsidRDefault="009619A2" w:rsidP="00B277CC">
      <w:pPr>
        <w:spacing w:after="0" w:line="240" w:lineRule="auto"/>
        <w:rPr>
          <w:rFonts w:ascii="Arial" w:hAnsi="Arial" w:cs="Arial"/>
          <w:b/>
          <w:sz w:val="18"/>
          <w:szCs w:val="18"/>
          <w:u w:val="single"/>
        </w:rPr>
      </w:pPr>
    </w:p>
    <w:p w14:paraId="70735AC4" w14:textId="77777777" w:rsidR="009619A2" w:rsidRPr="00801016" w:rsidRDefault="009619A2" w:rsidP="009619A2">
      <w:pPr>
        <w:spacing w:after="0" w:line="96" w:lineRule="auto"/>
        <w:rPr>
          <w:rFonts w:ascii="Arial" w:hAnsi="Arial" w:cs="Arial"/>
          <w:b/>
          <w:sz w:val="18"/>
          <w:szCs w:val="18"/>
          <w:u w:val="single"/>
        </w:rPr>
      </w:pPr>
    </w:p>
    <w:p w14:paraId="70735AC5" w14:textId="77777777" w:rsidR="009619A2" w:rsidRPr="00801016" w:rsidRDefault="009619A2" w:rsidP="009619A2">
      <w:pPr>
        <w:spacing w:after="0" w:line="96" w:lineRule="auto"/>
        <w:rPr>
          <w:rFonts w:ascii="Arial" w:hAnsi="Arial" w:cs="Arial"/>
          <w:b/>
          <w:sz w:val="18"/>
          <w:szCs w:val="18"/>
          <w:u w:val="single"/>
        </w:rPr>
      </w:pPr>
    </w:p>
    <w:p w14:paraId="70735AC6" w14:textId="77777777" w:rsidR="009853A6" w:rsidRPr="00801016" w:rsidRDefault="009853A6" w:rsidP="009619A2">
      <w:pPr>
        <w:spacing w:after="0" w:line="96" w:lineRule="auto"/>
        <w:rPr>
          <w:rFonts w:ascii="Arial" w:hAnsi="Arial" w:cs="Arial"/>
          <w:b/>
          <w:sz w:val="18"/>
          <w:szCs w:val="18"/>
          <w:u w:val="single"/>
        </w:rPr>
      </w:pPr>
    </w:p>
    <w:p w14:paraId="70735AC7" w14:textId="77777777" w:rsidR="009853A6" w:rsidRPr="00801016" w:rsidRDefault="009853A6" w:rsidP="009619A2">
      <w:pPr>
        <w:spacing w:after="0" w:line="96" w:lineRule="auto"/>
        <w:rPr>
          <w:rFonts w:ascii="Arial" w:hAnsi="Arial" w:cs="Arial"/>
          <w:b/>
          <w:sz w:val="18"/>
          <w:szCs w:val="18"/>
          <w:u w:val="single"/>
        </w:rPr>
      </w:pPr>
    </w:p>
    <w:p w14:paraId="70735AC8" w14:textId="77777777" w:rsidR="009853A6" w:rsidRPr="00801016" w:rsidRDefault="009853A6" w:rsidP="009619A2">
      <w:pPr>
        <w:spacing w:after="0" w:line="96" w:lineRule="auto"/>
        <w:rPr>
          <w:rFonts w:ascii="Arial" w:hAnsi="Arial" w:cs="Arial"/>
          <w:b/>
          <w:sz w:val="18"/>
          <w:szCs w:val="18"/>
          <w:u w:val="single"/>
        </w:rPr>
      </w:pPr>
    </w:p>
    <w:p w14:paraId="70735AC9" w14:textId="77777777" w:rsidR="00854F22" w:rsidRPr="00801016" w:rsidRDefault="00854F22" w:rsidP="00854F22">
      <w:pPr>
        <w:pStyle w:val="ListParagraph"/>
        <w:tabs>
          <w:tab w:val="left" w:pos="360"/>
        </w:tabs>
        <w:suppressAutoHyphens/>
        <w:spacing w:after="0" w:line="240" w:lineRule="auto"/>
        <w:ind w:left="1080"/>
        <w:jc w:val="both"/>
        <w:rPr>
          <w:rFonts w:ascii="Arial" w:eastAsia="Times New Roman" w:hAnsi="Arial" w:cs="Arial"/>
          <w:sz w:val="20"/>
          <w:szCs w:val="20"/>
        </w:rPr>
      </w:pPr>
    </w:p>
    <w:p w14:paraId="70735ACA" w14:textId="77777777" w:rsidR="00B57A8A" w:rsidRDefault="00B57A8A" w:rsidP="008B142D">
      <w:pPr>
        <w:pStyle w:val="ListParagraph"/>
        <w:tabs>
          <w:tab w:val="left" w:pos="360"/>
        </w:tabs>
        <w:suppressAutoHyphens/>
        <w:spacing w:after="0" w:line="240" w:lineRule="auto"/>
        <w:jc w:val="both"/>
        <w:rPr>
          <w:rFonts w:ascii="Arial" w:eastAsia="Times New Roman" w:hAnsi="Arial" w:cs="Arial"/>
          <w:sz w:val="20"/>
          <w:szCs w:val="20"/>
        </w:rPr>
      </w:pPr>
    </w:p>
    <w:p w14:paraId="70735ACB" w14:textId="77777777" w:rsidR="00196D67" w:rsidRDefault="00196D67" w:rsidP="008B142D">
      <w:pPr>
        <w:pStyle w:val="ListParagraph"/>
        <w:tabs>
          <w:tab w:val="left" w:pos="360"/>
        </w:tabs>
        <w:suppressAutoHyphens/>
        <w:spacing w:after="0" w:line="240" w:lineRule="auto"/>
        <w:jc w:val="both"/>
        <w:rPr>
          <w:rFonts w:ascii="Arial" w:eastAsia="Times New Roman" w:hAnsi="Arial" w:cs="Arial"/>
          <w:sz w:val="20"/>
          <w:szCs w:val="20"/>
        </w:rPr>
      </w:pPr>
    </w:p>
    <w:p w14:paraId="70735ACC" w14:textId="77777777" w:rsidR="00196D67" w:rsidRDefault="00196D67" w:rsidP="008B142D">
      <w:pPr>
        <w:pStyle w:val="ListParagraph"/>
        <w:tabs>
          <w:tab w:val="left" w:pos="360"/>
        </w:tabs>
        <w:suppressAutoHyphens/>
        <w:spacing w:after="0" w:line="240" w:lineRule="auto"/>
        <w:jc w:val="both"/>
        <w:rPr>
          <w:rFonts w:ascii="Arial" w:eastAsia="Times New Roman" w:hAnsi="Arial" w:cs="Arial"/>
          <w:sz w:val="20"/>
          <w:szCs w:val="20"/>
        </w:rPr>
      </w:pPr>
    </w:p>
    <w:p w14:paraId="70735ACD" w14:textId="77777777" w:rsidR="00196D67" w:rsidRPr="00801016" w:rsidRDefault="00196D67" w:rsidP="008B142D">
      <w:pPr>
        <w:pStyle w:val="ListParagraph"/>
        <w:tabs>
          <w:tab w:val="left" w:pos="360"/>
        </w:tabs>
        <w:suppressAutoHyphens/>
        <w:spacing w:after="0" w:line="240" w:lineRule="auto"/>
        <w:jc w:val="both"/>
        <w:rPr>
          <w:rFonts w:ascii="Arial" w:eastAsia="Times New Roman" w:hAnsi="Arial" w:cs="Arial"/>
          <w:sz w:val="20"/>
          <w:szCs w:val="20"/>
        </w:rPr>
      </w:pPr>
    </w:p>
    <w:p w14:paraId="70735ACE" w14:textId="77777777" w:rsidR="006053B9" w:rsidRDefault="006053B9">
      <w:pPr>
        <w:tabs>
          <w:tab w:val="left" w:pos="360"/>
        </w:tabs>
        <w:suppressAutoHyphens/>
        <w:spacing w:after="0" w:line="240" w:lineRule="auto"/>
        <w:jc w:val="both"/>
        <w:rPr>
          <w:rFonts w:ascii="Arial" w:hAnsi="Arial" w:cs="Arial"/>
          <w:b/>
          <w:sz w:val="20"/>
          <w:szCs w:val="20"/>
        </w:rPr>
      </w:pPr>
    </w:p>
    <w:p w14:paraId="70735ACF" w14:textId="77777777" w:rsidR="006F46A4" w:rsidRPr="006F46A4" w:rsidRDefault="00A35CC6">
      <w:pPr>
        <w:tabs>
          <w:tab w:val="left" w:pos="360"/>
        </w:tabs>
        <w:suppressAutoHyphens/>
        <w:spacing w:after="0" w:line="240" w:lineRule="auto"/>
        <w:jc w:val="both"/>
        <w:rPr>
          <w:rFonts w:ascii="Arial" w:hAnsi="Arial" w:cs="Arial"/>
          <w:b/>
          <w:sz w:val="20"/>
          <w:szCs w:val="20"/>
        </w:rPr>
      </w:pPr>
      <w:r w:rsidRPr="00801016">
        <w:rPr>
          <w:rFonts w:ascii="Arial" w:hAnsi="Arial" w:cs="Arial"/>
          <w:b/>
          <w:sz w:val="20"/>
          <w:szCs w:val="20"/>
        </w:rPr>
        <w:t>Page</w:t>
      </w:r>
      <w:r w:rsidR="003072EA" w:rsidRPr="00801016">
        <w:rPr>
          <w:rFonts w:ascii="Arial" w:hAnsi="Arial" w:cs="Arial"/>
          <w:b/>
          <w:sz w:val="20"/>
          <w:szCs w:val="20"/>
        </w:rPr>
        <w:t>s</w:t>
      </w:r>
      <w:r w:rsidRPr="00801016">
        <w:rPr>
          <w:rFonts w:ascii="Arial" w:hAnsi="Arial" w:cs="Arial"/>
          <w:b/>
          <w:sz w:val="20"/>
          <w:szCs w:val="20"/>
        </w:rPr>
        <w:t xml:space="preserve"> </w:t>
      </w:r>
      <w:r w:rsidR="00894EC8" w:rsidRPr="00801016">
        <w:rPr>
          <w:rFonts w:ascii="Arial" w:hAnsi="Arial" w:cs="Arial"/>
          <w:b/>
          <w:sz w:val="20"/>
          <w:szCs w:val="20"/>
        </w:rPr>
        <w:t xml:space="preserve">One (1), </w:t>
      </w:r>
      <w:r w:rsidR="00196D67">
        <w:rPr>
          <w:rFonts w:ascii="Arial" w:hAnsi="Arial" w:cs="Arial"/>
          <w:b/>
          <w:sz w:val="20"/>
          <w:szCs w:val="20"/>
        </w:rPr>
        <w:t xml:space="preserve">Two (2), </w:t>
      </w:r>
      <w:r w:rsidR="00801016" w:rsidRPr="00801016">
        <w:rPr>
          <w:rFonts w:ascii="Arial" w:hAnsi="Arial" w:cs="Arial"/>
          <w:b/>
          <w:sz w:val="20"/>
          <w:szCs w:val="20"/>
        </w:rPr>
        <w:t>Three</w:t>
      </w:r>
      <w:r w:rsidR="00ED7CC6">
        <w:rPr>
          <w:rFonts w:ascii="Arial" w:hAnsi="Arial" w:cs="Arial"/>
          <w:b/>
          <w:sz w:val="20"/>
          <w:szCs w:val="20"/>
        </w:rPr>
        <w:t>,</w:t>
      </w:r>
      <w:r w:rsidR="00801016" w:rsidRPr="00801016">
        <w:rPr>
          <w:rFonts w:ascii="Arial" w:hAnsi="Arial" w:cs="Arial"/>
          <w:b/>
          <w:sz w:val="20"/>
          <w:szCs w:val="20"/>
        </w:rPr>
        <w:t xml:space="preserve"> (3) </w:t>
      </w:r>
      <w:r w:rsidR="003072EA" w:rsidRPr="00801016">
        <w:rPr>
          <w:rFonts w:ascii="Arial" w:hAnsi="Arial" w:cs="Arial"/>
          <w:b/>
          <w:sz w:val="20"/>
          <w:szCs w:val="20"/>
        </w:rPr>
        <w:t>Four</w:t>
      </w:r>
      <w:r w:rsidR="004D392C">
        <w:rPr>
          <w:rFonts w:ascii="Arial" w:hAnsi="Arial" w:cs="Arial"/>
          <w:b/>
          <w:sz w:val="20"/>
          <w:szCs w:val="20"/>
        </w:rPr>
        <w:t xml:space="preserve"> (4), and Five</w:t>
      </w:r>
      <w:r w:rsidR="003072EA" w:rsidRPr="00801016">
        <w:rPr>
          <w:rFonts w:ascii="Arial" w:hAnsi="Arial" w:cs="Arial"/>
          <w:b/>
          <w:sz w:val="20"/>
          <w:szCs w:val="20"/>
        </w:rPr>
        <w:t xml:space="preserve"> (</w:t>
      </w:r>
      <w:r w:rsidR="004D392C">
        <w:rPr>
          <w:rFonts w:ascii="Arial" w:hAnsi="Arial" w:cs="Arial"/>
          <w:b/>
          <w:sz w:val="20"/>
          <w:szCs w:val="20"/>
        </w:rPr>
        <w:t>5</w:t>
      </w:r>
      <w:r w:rsidR="00801016" w:rsidRPr="00801016">
        <w:rPr>
          <w:rFonts w:ascii="Arial" w:hAnsi="Arial" w:cs="Arial"/>
          <w:b/>
          <w:sz w:val="20"/>
          <w:szCs w:val="20"/>
        </w:rPr>
        <w:t xml:space="preserve">) </w:t>
      </w:r>
      <w:r w:rsidR="006F46A4" w:rsidRPr="00801016">
        <w:rPr>
          <w:rFonts w:ascii="Arial" w:hAnsi="Arial" w:cs="Arial"/>
          <w:b/>
          <w:sz w:val="20"/>
          <w:szCs w:val="20"/>
        </w:rPr>
        <w:t>must be</w:t>
      </w:r>
      <w:r w:rsidR="00C31BCD" w:rsidRPr="00801016">
        <w:rPr>
          <w:rFonts w:ascii="Arial" w:hAnsi="Arial" w:cs="Arial"/>
          <w:b/>
          <w:sz w:val="20"/>
          <w:szCs w:val="20"/>
        </w:rPr>
        <w:t xml:space="preserve"> completed </w:t>
      </w:r>
      <w:r w:rsidR="009853A6" w:rsidRPr="00801016">
        <w:rPr>
          <w:rFonts w:ascii="Arial" w:hAnsi="Arial" w:cs="Arial"/>
          <w:b/>
          <w:sz w:val="20"/>
          <w:szCs w:val="20"/>
        </w:rPr>
        <w:t xml:space="preserve">where applicable </w:t>
      </w:r>
      <w:r w:rsidR="00C31BCD" w:rsidRPr="00801016">
        <w:rPr>
          <w:rFonts w:ascii="Arial" w:hAnsi="Arial" w:cs="Arial"/>
          <w:b/>
          <w:sz w:val="20"/>
          <w:szCs w:val="20"/>
        </w:rPr>
        <w:t>and</w:t>
      </w:r>
      <w:r w:rsidR="006F46A4" w:rsidRPr="00801016">
        <w:rPr>
          <w:rFonts w:ascii="Arial" w:hAnsi="Arial" w:cs="Arial"/>
          <w:b/>
          <w:sz w:val="20"/>
          <w:szCs w:val="20"/>
        </w:rPr>
        <w:t xml:space="preserve"> returned with </w:t>
      </w:r>
      <w:r w:rsidR="00196D67">
        <w:rPr>
          <w:rFonts w:ascii="Arial" w:hAnsi="Arial" w:cs="Arial"/>
          <w:b/>
          <w:sz w:val="20"/>
          <w:szCs w:val="20"/>
        </w:rPr>
        <w:t>Vendor</w:t>
      </w:r>
      <w:r w:rsidR="006F46A4" w:rsidRPr="00801016">
        <w:rPr>
          <w:rFonts w:ascii="Arial" w:hAnsi="Arial" w:cs="Arial"/>
          <w:b/>
          <w:sz w:val="20"/>
          <w:szCs w:val="20"/>
        </w:rPr>
        <w:t>’s Bid.</w:t>
      </w:r>
    </w:p>
    <w:p w14:paraId="70735AD0" w14:textId="77777777" w:rsidR="00801016" w:rsidRDefault="00801016" w:rsidP="00801016">
      <w:pPr>
        <w:rPr>
          <w:rFonts w:ascii="Arial" w:hAnsi="Arial" w:cs="Arial"/>
          <w:sz w:val="20"/>
          <w:szCs w:val="20"/>
        </w:rPr>
      </w:pPr>
    </w:p>
    <w:p w14:paraId="70735AD1" w14:textId="77777777" w:rsidR="00DC3051" w:rsidRDefault="00DC3051" w:rsidP="00DC3051">
      <w:pPr>
        <w:rPr>
          <w:rFonts w:ascii="Arial" w:hAnsi="Arial" w:cs="Arial"/>
          <w:b/>
          <w:sz w:val="20"/>
          <w:szCs w:val="20"/>
        </w:rPr>
      </w:pPr>
    </w:p>
    <w:p w14:paraId="70735AD2" w14:textId="77777777" w:rsidR="003A4DD7" w:rsidRPr="00801016" w:rsidRDefault="003A4DD7" w:rsidP="00DC3051">
      <w:pPr>
        <w:rPr>
          <w:rFonts w:ascii="Arial" w:hAnsi="Arial" w:cs="Arial"/>
          <w:b/>
          <w:sz w:val="20"/>
          <w:szCs w:val="20"/>
        </w:rPr>
      </w:pPr>
      <w:r w:rsidRPr="00801016">
        <w:rPr>
          <w:rFonts w:ascii="Arial" w:hAnsi="Arial" w:cs="Arial"/>
          <w:b/>
          <w:sz w:val="20"/>
          <w:szCs w:val="20"/>
        </w:rPr>
        <w:t xml:space="preserve">Submission of </w:t>
      </w:r>
      <w:r w:rsidR="00F27454">
        <w:rPr>
          <w:rFonts w:ascii="Arial" w:hAnsi="Arial" w:cs="Arial"/>
          <w:b/>
          <w:sz w:val="20"/>
          <w:szCs w:val="20"/>
        </w:rPr>
        <w:t xml:space="preserve">Sealed </w:t>
      </w:r>
      <w:r w:rsidRPr="00801016">
        <w:rPr>
          <w:rFonts w:ascii="Arial" w:hAnsi="Arial" w:cs="Arial"/>
          <w:b/>
          <w:sz w:val="20"/>
          <w:szCs w:val="20"/>
        </w:rPr>
        <w:t>Bid</w:t>
      </w:r>
    </w:p>
    <w:p w14:paraId="70735AD3" w14:textId="77777777" w:rsidR="003A4DD7" w:rsidRPr="00801016" w:rsidRDefault="003A4DD7" w:rsidP="00366990">
      <w:pPr>
        <w:jc w:val="both"/>
        <w:rPr>
          <w:rFonts w:ascii="Arial" w:hAnsi="Arial" w:cs="Arial"/>
          <w:sz w:val="20"/>
          <w:szCs w:val="20"/>
        </w:rPr>
      </w:pPr>
      <w:r w:rsidRPr="00801016">
        <w:rPr>
          <w:rFonts w:ascii="Arial" w:hAnsi="Arial" w:cs="Arial"/>
          <w:sz w:val="20"/>
          <w:szCs w:val="20"/>
        </w:rPr>
        <w:t xml:space="preserve">Bids should provide straightforward and concise descriptions of the </w:t>
      </w:r>
      <w:r w:rsidR="00196D67">
        <w:rPr>
          <w:rFonts w:ascii="Arial" w:hAnsi="Arial" w:cs="Arial"/>
          <w:sz w:val="20"/>
          <w:szCs w:val="20"/>
        </w:rPr>
        <w:t>Vendor</w:t>
      </w:r>
      <w:r w:rsidRPr="00801016">
        <w:rPr>
          <w:rFonts w:ascii="Arial" w:hAnsi="Arial" w:cs="Arial"/>
          <w:sz w:val="20"/>
          <w:szCs w:val="20"/>
        </w:rPr>
        <w:t xml:space="preserve">’s ability to satisfy the requirements of this </w:t>
      </w:r>
      <w:r w:rsidR="002F4788" w:rsidRPr="00801016">
        <w:rPr>
          <w:rFonts w:ascii="Arial" w:hAnsi="Arial" w:cs="Arial"/>
          <w:sz w:val="20"/>
          <w:szCs w:val="20"/>
        </w:rPr>
        <w:t>ITB</w:t>
      </w:r>
      <w:r w:rsidRPr="00801016">
        <w:rPr>
          <w:rFonts w:ascii="Arial" w:hAnsi="Arial" w:cs="Arial"/>
          <w:sz w:val="20"/>
          <w:szCs w:val="20"/>
        </w:rPr>
        <w:t>.</w:t>
      </w:r>
      <w:r w:rsidR="00002CD7" w:rsidRPr="00801016">
        <w:rPr>
          <w:rFonts w:ascii="Arial" w:hAnsi="Arial" w:cs="Arial"/>
          <w:sz w:val="20"/>
          <w:szCs w:val="20"/>
        </w:rPr>
        <w:t xml:space="preserve"> </w:t>
      </w:r>
      <w:r w:rsidRPr="00801016">
        <w:rPr>
          <w:rFonts w:ascii="Arial" w:hAnsi="Arial" w:cs="Arial"/>
          <w:sz w:val="20"/>
          <w:szCs w:val="20"/>
        </w:rPr>
        <w:t>The Bid must be complete and accurate.</w:t>
      </w:r>
      <w:r w:rsidR="00002CD7" w:rsidRPr="00801016">
        <w:rPr>
          <w:rFonts w:ascii="Arial" w:hAnsi="Arial" w:cs="Arial"/>
          <w:sz w:val="20"/>
          <w:szCs w:val="20"/>
        </w:rPr>
        <w:t xml:space="preserve"> </w:t>
      </w:r>
      <w:r w:rsidRPr="00801016">
        <w:rPr>
          <w:rFonts w:ascii="Arial" w:hAnsi="Arial" w:cs="Arial"/>
          <w:sz w:val="20"/>
          <w:szCs w:val="20"/>
        </w:rPr>
        <w:t>Omissions, inaccuracies or misstatements will be sufficient cause for rejection of a bid.</w:t>
      </w:r>
      <w:r w:rsidR="00002CD7" w:rsidRPr="00801016">
        <w:rPr>
          <w:rFonts w:ascii="Arial" w:hAnsi="Arial" w:cs="Arial"/>
          <w:sz w:val="20"/>
          <w:szCs w:val="20"/>
        </w:rPr>
        <w:t xml:space="preserve"> </w:t>
      </w:r>
      <w:r w:rsidR="002F4788" w:rsidRPr="00801016">
        <w:rPr>
          <w:rFonts w:ascii="Arial" w:hAnsi="Arial" w:cs="Arial"/>
          <w:sz w:val="20"/>
          <w:szCs w:val="20"/>
        </w:rPr>
        <w:t>AHFA</w:t>
      </w:r>
      <w:r w:rsidRPr="00801016">
        <w:rPr>
          <w:rFonts w:ascii="Arial" w:hAnsi="Arial" w:cs="Arial"/>
          <w:sz w:val="20"/>
          <w:szCs w:val="20"/>
        </w:rPr>
        <w:t xml:space="preserve"> reserves the right to reject all bids and cancel the </w:t>
      </w:r>
      <w:r w:rsidR="002F4788" w:rsidRPr="00801016">
        <w:rPr>
          <w:rFonts w:ascii="Arial" w:hAnsi="Arial" w:cs="Arial"/>
          <w:sz w:val="20"/>
          <w:szCs w:val="20"/>
        </w:rPr>
        <w:t>ITB</w:t>
      </w:r>
      <w:r w:rsidRPr="00801016">
        <w:rPr>
          <w:rFonts w:ascii="Arial" w:hAnsi="Arial" w:cs="Arial"/>
          <w:sz w:val="20"/>
          <w:szCs w:val="20"/>
        </w:rPr>
        <w:t xml:space="preserve"> at any time before the award of a contract.</w:t>
      </w:r>
    </w:p>
    <w:p w14:paraId="70735AD4" w14:textId="77777777" w:rsidR="00F27454" w:rsidRDefault="00F27454" w:rsidP="002C67BB">
      <w:pPr>
        <w:ind w:firstLine="720"/>
        <w:rPr>
          <w:rFonts w:ascii="Arial" w:hAnsi="Arial" w:cs="Arial"/>
          <w:b/>
          <w:sz w:val="20"/>
          <w:szCs w:val="20"/>
        </w:rPr>
      </w:pPr>
    </w:p>
    <w:p w14:paraId="70735AD5" w14:textId="77777777" w:rsidR="009E577F" w:rsidRPr="00801016" w:rsidRDefault="00C67CE6" w:rsidP="00DC3051">
      <w:pPr>
        <w:rPr>
          <w:rFonts w:ascii="Arial" w:hAnsi="Arial" w:cs="Arial"/>
          <w:b/>
          <w:sz w:val="20"/>
          <w:szCs w:val="20"/>
        </w:rPr>
      </w:pPr>
      <w:r w:rsidRPr="00801016">
        <w:rPr>
          <w:rFonts w:ascii="Arial" w:hAnsi="Arial" w:cs="Arial"/>
          <w:b/>
          <w:sz w:val="20"/>
          <w:szCs w:val="20"/>
        </w:rPr>
        <w:t>Award</w:t>
      </w:r>
      <w:r w:rsidR="00DF3E02" w:rsidRPr="00801016">
        <w:rPr>
          <w:rFonts w:ascii="Arial" w:hAnsi="Arial" w:cs="Arial"/>
          <w:b/>
          <w:sz w:val="20"/>
          <w:szCs w:val="20"/>
        </w:rPr>
        <w:t>/Contract</w:t>
      </w:r>
    </w:p>
    <w:p w14:paraId="70735AD6" w14:textId="7FA490A6" w:rsidR="00C67CE6" w:rsidRPr="00801016" w:rsidRDefault="00C67CE6" w:rsidP="00366990">
      <w:pPr>
        <w:jc w:val="both"/>
        <w:rPr>
          <w:rFonts w:ascii="Arial" w:hAnsi="Arial" w:cs="Arial"/>
          <w:sz w:val="20"/>
          <w:szCs w:val="20"/>
        </w:rPr>
      </w:pPr>
      <w:r w:rsidRPr="00801016">
        <w:rPr>
          <w:rFonts w:ascii="Arial" w:hAnsi="Arial" w:cs="Arial"/>
          <w:sz w:val="20"/>
          <w:szCs w:val="20"/>
        </w:rPr>
        <w:t xml:space="preserve">The </w:t>
      </w:r>
      <w:r w:rsidR="006F46F1" w:rsidRPr="00801016">
        <w:rPr>
          <w:rFonts w:ascii="Arial" w:hAnsi="Arial" w:cs="Arial"/>
          <w:sz w:val="20"/>
          <w:szCs w:val="20"/>
        </w:rPr>
        <w:t xml:space="preserve">successful </w:t>
      </w:r>
      <w:r w:rsidR="00196D67">
        <w:rPr>
          <w:rFonts w:ascii="Arial" w:hAnsi="Arial" w:cs="Arial"/>
          <w:sz w:val="20"/>
          <w:szCs w:val="20"/>
        </w:rPr>
        <w:t>Vendor</w:t>
      </w:r>
      <w:r w:rsidR="002C67BB" w:rsidRPr="00801016">
        <w:rPr>
          <w:rFonts w:ascii="Arial" w:hAnsi="Arial" w:cs="Arial"/>
          <w:sz w:val="20"/>
          <w:szCs w:val="20"/>
        </w:rPr>
        <w:t xml:space="preserve"> will be </w:t>
      </w:r>
      <w:r w:rsidR="002C67BB" w:rsidRPr="00052E8A">
        <w:rPr>
          <w:rFonts w:ascii="Arial" w:hAnsi="Arial" w:cs="Arial"/>
          <w:sz w:val="20"/>
          <w:szCs w:val="20"/>
        </w:rPr>
        <w:t>required to enter into</w:t>
      </w:r>
      <w:r w:rsidRPr="00052E8A">
        <w:rPr>
          <w:rFonts w:ascii="Arial" w:hAnsi="Arial" w:cs="Arial"/>
          <w:sz w:val="20"/>
          <w:szCs w:val="20"/>
        </w:rPr>
        <w:t xml:space="preserve"> a </w:t>
      </w:r>
      <w:r w:rsidR="00B71E9C">
        <w:rPr>
          <w:rFonts w:ascii="Arial" w:hAnsi="Arial" w:cs="Arial"/>
          <w:sz w:val="20"/>
          <w:szCs w:val="20"/>
        </w:rPr>
        <w:t>three (3) year</w:t>
      </w:r>
      <w:r w:rsidR="001A6AF9" w:rsidRPr="00052E8A">
        <w:rPr>
          <w:rFonts w:ascii="Arial" w:hAnsi="Arial" w:cs="Arial"/>
          <w:sz w:val="20"/>
          <w:szCs w:val="20"/>
        </w:rPr>
        <w:t xml:space="preserve"> </w:t>
      </w:r>
      <w:r w:rsidRPr="00052E8A">
        <w:rPr>
          <w:rFonts w:ascii="Arial" w:hAnsi="Arial" w:cs="Arial"/>
          <w:sz w:val="20"/>
          <w:szCs w:val="20"/>
        </w:rPr>
        <w:t xml:space="preserve">contract </w:t>
      </w:r>
      <w:r w:rsidR="00BE0721" w:rsidRPr="00052E8A">
        <w:rPr>
          <w:rFonts w:ascii="Arial" w:hAnsi="Arial" w:cs="Arial"/>
          <w:sz w:val="20"/>
          <w:szCs w:val="20"/>
        </w:rPr>
        <w:t xml:space="preserve">commencing on a date designated by AHFA, no earlier </w:t>
      </w:r>
      <w:r w:rsidR="00BE0721" w:rsidRPr="00426890">
        <w:rPr>
          <w:rFonts w:ascii="Arial" w:hAnsi="Arial" w:cs="Arial"/>
          <w:sz w:val="20"/>
          <w:szCs w:val="20"/>
        </w:rPr>
        <w:t xml:space="preserve">than </w:t>
      </w:r>
      <w:r w:rsidR="00BE1629">
        <w:rPr>
          <w:rFonts w:ascii="Arial" w:hAnsi="Arial" w:cs="Arial"/>
          <w:sz w:val="20"/>
          <w:szCs w:val="20"/>
        </w:rPr>
        <w:t xml:space="preserve">August </w:t>
      </w:r>
      <w:r w:rsidR="00D000B4">
        <w:rPr>
          <w:rFonts w:ascii="Arial" w:hAnsi="Arial" w:cs="Arial"/>
          <w:sz w:val="20"/>
          <w:szCs w:val="20"/>
        </w:rPr>
        <w:t>31st</w:t>
      </w:r>
      <w:r w:rsidR="00687354" w:rsidRPr="00426890">
        <w:rPr>
          <w:rFonts w:ascii="Arial" w:hAnsi="Arial" w:cs="Arial"/>
          <w:sz w:val="20"/>
          <w:szCs w:val="20"/>
        </w:rPr>
        <w:t>, 20</w:t>
      </w:r>
      <w:r w:rsidR="002B271B">
        <w:rPr>
          <w:rFonts w:ascii="Arial" w:hAnsi="Arial" w:cs="Arial"/>
          <w:sz w:val="20"/>
          <w:szCs w:val="20"/>
        </w:rPr>
        <w:t>2</w:t>
      </w:r>
      <w:r w:rsidR="00003369" w:rsidRPr="00426890">
        <w:rPr>
          <w:rFonts w:ascii="Arial" w:hAnsi="Arial" w:cs="Arial"/>
          <w:sz w:val="20"/>
          <w:szCs w:val="20"/>
        </w:rPr>
        <w:t>5</w:t>
      </w:r>
      <w:r w:rsidR="00687354" w:rsidRPr="00426890">
        <w:rPr>
          <w:rFonts w:ascii="Arial" w:hAnsi="Arial" w:cs="Arial"/>
          <w:sz w:val="20"/>
          <w:szCs w:val="20"/>
        </w:rPr>
        <w:t xml:space="preserve"> nor later </w:t>
      </w:r>
      <w:r w:rsidR="00426890" w:rsidRPr="00426890">
        <w:rPr>
          <w:rFonts w:ascii="Arial" w:hAnsi="Arial" w:cs="Arial"/>
          <w:sz w:val="20"/>
          <w:szCs w:val="20"/>
        </w:rPr>
        <w:t xml:space="preserve">than </w:t>
      </w:r>
      <w:r w:rsidR="00BE1629">
        <w:rPr>
          <w:rFonts w:ascii="Arial" w:hAnsi="Arial" w:cs="Arial"/>
          <w:sz w:val="20"/>
          <w:szCs w:val="20"/>
        </w:rPr>
        <w:t xml:space="preserve">September </w:t>
      </w:r>
      <w:r w:rsidR="009913BB">
        <w:rPr>
          <w:rFonts w:ascii="Arial" w:hAnsi="Arial" w:cs="Arial"/>
          <w:sz w:val="20"/>
          <w:szCs w:val="20"/>
        </w:rPr>
        <w:t>30th</w:t>
      </w:r>
      <w:r w:rsidR="00BE0721" w:rsidRPr="00426890">
        <w:rPr>
          <w:rFonts w:ascii="Arial" w:hAnsi="Arial" w:cs="Arial"/>
          <w:sz w:val="20"/>
          <w:szCs w:val="20"/>
        </w:rPr>
        <w:t>, 20</w:t>
      </w:r>
      <w:r w:rsidR="006D628B">
        <w:rPr>
          <w:rFonts w:ascii="Arial" w:hAnsi="Arial" w:cs="Arial"/>
          <w:sz w:val="20"/>
          <w:szCs w:val="20"/>
        </w:rPr>
        <w:t>2</w:t>
      </w:r>
      <w:r w:rsidR="00003369" w:rsidRPr="00426890">
        <w:rPr>
          <w:rFonts w:ascii="Arial" w:hAnsi="Arial" w:cs="Arial"/>
          <w:sz w:val="20"/>
          <w:szCs w:val="20"/>
        </w:rPr>
        <w:t>5</w:t>
      </w:r>
      <w:r w:rsidRPr="00426890">
        <w:rPr>
          <w:rFonts w:ascii="Arial" w:hAnsi="Arial" w:cs="Arial"/>
          <w:sz w:val="20"/>
          <w:szCs w:val="20"/>
        </w:rPr>
        <w:t>.</w:t>
      </w:r>
      <w:r w:rsidR="00C829BC" w:rsidRPr="00426890">
        <w:rPr>
          <w:rFonts w:ascii="Arial" w:hAnsi="Arial" w:cs="Arial"/>
          <w:sz w:val="20"/>
          <w:szCs w:val="20"/>
        </w:rPr>
        <w:t xml:space="preserve"> </w:t>
      </w:r>
      <w:r w:rsidR="00196D67">
        <w:rPr>
          <w:rFonts w:ascii="Arial" w:hAnsi="Arial" w:cs="Arial"/>
          <w:sz w:val="20"/>
          <w:szCs w:val="20"/>
        </w:rPr>
        <w:t>Vendor</w:t>
      </w:r>
      <w:r w:rsidR="00C829BC" w:rsidRPr="00426890">
        <w:rPr>
          <w:rFonts w:ascii="Arial" w:hAnsi="Arial" w:cs="Arial"/>
          <w:sz w:val="20"/>
          <w:szCs w:val="20"/>
        </w:rPr>
        <w:t xml:space="preserve"> must a</w:t>
      </w:r>
      <w:r w:rsidR="00C31BCD" w:rsidRPr="00426890">
        <w:rPr>
          <w:rFonts w:ascii="Arial" w:hAnsi="Arial" w:cs="Arial"/>
          <w:sz w:val="20"/>
          <w:szCs w:val="20"/>
        </w:rPr>
        <w:t xml:space="preserve">gree to extend the contract for </w:t>
      </w:r>
      <w:r w:rsidR="00B71E9C">
        <w:rPr>
          <w:rFonts w:ascii="Arial" w:hAnsi="Arial" w:cs="Arial"/>
          <w:sz w:val="20"/>
          <w:szCs w:val="20"/>
        </w:rPr>
        <w:t>two</w:t>
      </w:r>
      <w:r w:rsidR="00360BCA" w:rsidRPr="00426890">
        <w:rPr>
          <w:rFonts w:ascii="Arial" w:hAnsi="Arial" w:cs="Arial"/>
          <w:sz w:val="20"/>
          <w:szCs w:val="20"/>
        </w:rPr>
        <w:t xml:space="preserve"> (</w:t>
      </w:r>
      <w:r w:rsidR="00B71E9C">
        <w:rPr>
          <w:rFonts w:ascii="Arial" w:hAnsi="Arial" w:cs="Arial"/>
          <w:sz w:val="20"/>
          <w:szCs w:val="20"/>
        </w:rPr>
        <w:t>2</w:t>
      </w:r>
      <w:r w:rsidR="00360BCA" w:rsidRPr="00426890">
        <w:rPr>
          <w:rFonts w:ascii="Arial" w:hAnsi="Arial" w:cs="Arial"/>
          <w:sz w:val="20"/>
          <w:szCs w:val="20"/>
        </w:rPr>
        <w:t xml:space="preserve">) additional </w:t>
      </w:r>
      <w:r w:rsidR="00B71E9C">
        <w:rPr>
          <w:rFonts w:ascii="Arial" w:hAnsi="Arial" w:cs="Arial"/>
          <w:sz w:val="20"/>
          <w:szCs w:val="20"/>
        </w:rPr>
        <w:t>one</w:t>
      </w:r>
      <w:r w:rsidR="00801016" w:rsidRPr="00426890">
        <w:rPr>
          <w:rFonts w:ascii="Arial" w:hAnsi="Arial" w:cs="Arial"/>
          <w:sz w:val="20"/>
          <w:szCs w:val="20"/>
        </w:rPr>
        <w:t xml:space="preserve"> (</w:t>
      </w:r>
      <w:r w:rsidR="00B71E9C">
        <w:rPr>
          <w:rFonts w:ascii="Arial" w:hAnsi="Arial" w:cs="Arial"/>
          <w:sz w:val="20"/>
          <w:szCs w:val="20"/>
        </w:rPr>
        <w:t>1</w:t>
      </w:r>
      <w:r w:rsidR="00801016" w:rsidRPr="00426890">
        <w:rPr>
          <w:rFonts w:ascii="Arial" w:hAnsi="Arial" w:cs="Arial"/>
          <w:sz w:val="20"/>
          <w:szCs w:val="20"/>
        </w:rPr>
        <w:t xml:space="preserve">) </w:t>
      </w:r>
      <w:r w:rsidR="00B71E9C">
        <w:rPr>
          <w:rFonts w:ascii="Arial" w:hAnsi="Arial" w:cs="Arial"/>
          <w:sz w:val="20"/>
          <w:szCs w:val="20"/>
        </w:rPr>
        <w:t>year</w:t>
      </w:r>
      <w:r w:rsidR="00CE1C0B" w:rsidRPr="00426890">
        <w:rPr>
          <w:rFonts w:ascii="Arial" w:hAnsi="Arial" w:cs="Arial"/>
          <w:sz w:val="20"/>
          <w:szCs w:val="20"/>
        </w:rPr>
        <w:t xml:space="preserve"> periods</w:t>
      </w:r>
      <w:r w:rsidR="00C829BC" w:rsidRPr="00426890">
        <w:rPr>
          <w:rFonts w:ascii="Arial" w:hAnsi="Arial" w:cs="Arial"/>
          <w:sz w:val="20"/>
          <w:szCs w:val="20"/>
        </w:rPr>
        <w:t xml:space="preserve"> under the same terms and conditions at </w:t>
      </w:r>
      <w:r w:rsidR="002F4788" w:rsidRPr="00426890">
        <w:rPr>
          <w:rFonts w:ascii="Arial" w:hAnsi="Arial" w:cs="Arial"/>
          <w:sz w:val="20"/>
          <w:szCs w:val="20"/>
        </w:rPr>
        <w:t>AHFA</w:t>
      </w:r>
      <w:r w:rsidR="00CE1C0B" w:rsidRPr="00426890">
        <w:rPr>
          <w:rFonts w:ascii="Arial" w:hAnsi="Arial" w:cs="Arial"/>
          <w:sz w:val="20"/>
          <w:szCs w:val="20"/>
        </w:rPr>
        <w:t>’s</w:t>
      </w:r>
      <w:r w:rsidR="00C829BC" w:rsidRPr="00426890">
        <w:rPr>
          <w:rFonts w:ascii="Arial" w:hAnsi="Arial" w:cs="Arial"/>
          <w:sz w:val="20"/>
          <w:szCs w:val="20"/>
        </w:rPr>
        <w:t xml:space="preserve"> sole option.</w:t>
      </w:r>
      <w:r w:rsidR="002D4817">
        <w:rPr>
          <w:rFonts w:ascii="Arial" w:hAnsi="Arial" w:cs="Arial"/>
          <w:sz w:val="20"/>
          <w:szCs w:val="20"/>
        </w:rPr>
        <w:t xml:space="preserve"> </w:t>
      </w:r>
      <w:r w:rsidR="00B7091B" w:rsidRPr="00426890">
        <w:rPr>
          <w:rFonts w:ascii="Arial" w:hAnsi="Arial" w:cs="Arial"/>
          <w:sz w:val="20"/>
          <w:szCs w:val="20"/>
        </w:rPr>
        <w:t xml:space="preserve">If, during the course of an awarded contract, operational discrepancies occur that adversely impact the ability of </w:t>
      </w:r>
      <w:r w:rsidR="002F4788" w:rsidRPr="00426890">
        <w:rPr>
          <w:rFonts w:ascii="Arial" w:hAnsi="Arial" w:cs="Arial"/>
          <w:sz w:val="20"/>
          <w:szCs w:val="20"/>
        </w:rPr>
        <w:t>AHFA</w:t>
      </w:r>
      <w:r w:rsidR="00B7091B" w:rsidRPr="00426890">
        <w:rPr>
          <w:rFonts w:ascii="Arial" w:hAnsi="Arial" w:cs="Arial"/>
          <w:sz w:val="20"/>
          <w:szCs w:val="20"/>
        </w:rPr>
        <w:t xml:space="preserve"> to </w:t>
      </w:r>
      <w:r w:rsidR="009D05C9">
        <w:rPr>
          <w:rFonts w:ascii="Arial" w:hAnsi="Arial" w:cs="Arial"/>
          <w:sz w:val="20"/>
          <w:szCs w:val="20"/>
        </w:rPr>
        <w:t xml:space="preserve">timely conduct its normal operations or comply with </w:t>
      </w:r>
      <w:r w:rsidR="00EE1892" w:rsidRPr="00426890">
        <w:rPr>
          <w:rFonts w:ascii="Arial" w:eastAsia="Times New Roman" w:hAnsi="Arial" w:cs="Arial"/>
          <w:sz w:val="20"/>
          <w:szCs w:val="20"/>
        </w:rPr>
        <w:t>state</w:t>
      </w:r>
      <w:r w:rsidR="00801016" w:rsidRPr="00426890">
        <w:rPr>
          <w:rFonts w:ascii="Arial" w:eastAsia="Times New Roman" w:hAnsi="Arial" w:cs="Arial"/>
          <w:sz w:val="20"/>
          <w:szCs w:val="20"/>
        </w:rPr>
        <w:t xml:space="preserve"> or </w:t>
      </w:r>
      <w:r w:rsidR="00EE1892" w:rsidRPr="00426890">
        <w:rPr>
          <w:rFonts w:ascii="Arial" w:eastAsia="Times New Roman" w:hAnsi="Arial" w:cs="Arial"/>
          <w:sz w:val="20"/>
          <w:szCs w:val="20"/>
        </w:rPr>
        <w:t>federal guidelines</w:t>
      </w:r>
      <w:r w:rsidR="006F46F1" w:rsidRPr="00426890">
        <w:rPr>
          <w:rFonts w:ascii="Arial" w:hAnsi="Arial" w:cs="Arial"/>
          <w:sz w:val="20"/>
          <w:szCs w:val="20"/>
        </w:rPr>
        <w:t xml:space="preserve">, the </w:t>
      </w:r>
      <w:r w:rsidR="00196D67">
        <w:rPr>
          <w:rFonts w:ascii="Arial" w:hAnsi="Arial" w:cs="Arial"/>
          <w:sz w:val="20"/>
          <w:szCs w:val="20"/>
        </w:rPr>
        <w:t>Vendor</w:t>
      </w:r>
      <w:r w:rsidR="00B7091B" w:rsidRPr="00426890">
        <w:rPr>
          <w:rFonts w:ascii="Arial" w:hAnsi="Arial" w:cs="Arial"/>
          <w:sz w:val="20"/>
          <w:szCs w:val="20"/>
        </w:rPr>
        <w:t xml:space="preserve"> agrees to discuss and timely</w:t>
      </w:r>
      <w:r w:rsidR="00B7091B" w:rsidRPr="00052E8A">
        <w:rPr>
          <w:rFonts w:ascii="Arial" w:hAnsi="Arial" w:cs="Arial"/>
          <w:sz w:val="20"/>
          <w:szCs w:val="20"/>
        </w:rPr>
        <w:t xml:space="preserve"> remedy such discrepancies</w:t>
      </w:r>
      <w:r w:rsidR="00B7091B" w:rsidRPr="00801016">
        <w:rPr>
          <w:rFonts w:ascii="Arial" w:hAnsi="Arial" w:cs="Arial"/>
          <w:sz w:val="20"/>
          <w:szCs w:val="20"/>
        </w:rPr>
        <w:t xml:space="preserve"> to the satisfaction of </w:t>
      </w:r>
      <w:r w:rsidR="002F4788" w:rsidRPr="00801016">
        <w:rPr>
          <w:rFonts w:ascii="Arial" w:hAnsi="Arial" w:cs="Arial"/>
          <w:sz w:val="20"/>
          <w:szCs w:val="20"/>
        </w:rPr>
        <w:t>AHFA</w:t>
      </w:r>
      <w:r w:rsidR="00B7091B" w:rsidRPr="00801016">
        <w:rPr>
          <w:rFonts w:ascii="Arial" w:hAnsi="Arial" w:cs="Arial"/>
          <w:sz w:val="20"/>
          <w:szCs w:val="20"/>
        </w:rPr>
        <w:t>.</w:t>
      </w:r>
      <w:r w:rsidR="00002CD7" w:rsidRPr="00801016">
        <w:rPr>
          <w:rFonts w:ascii="Arial" w:hAnsi="Arial" w:cs="Arial"/>
          <w:sz w:val="20"/>
          <w:szCs w:val="20"/>
        </w:rPr>
        <w:t xml:space="preserve"> </w:t>
      </w:r>
      <w:r w:rsidR="00B7091B" w:rsidRPr="00801016">
        <w:rPr>
          <w:rFonts w:ascii="Arial" w:hAnsi="Arial" w:cs="Arial"/>
          <w:sz w:val="20"/>
          <w:szCs w:val="20"/>
        </w:rPr>
        <w:t>Failure to respond in a timely manner and to comply with any reasonable request may result in the termination of the contract without penalty to AHFA.</w:t>
      </w:r>
    </w:p>
    <w:p w14:paraId="70735AD7" w14:textId="77777777" w:rsidR="002C67BB" w:rsidRPr="00003369" w:rsidRDefault="006F46F1" w:rsidP="00366990">
      <w:pPr>
        <w:jc w:val="both"/>
        <w:rPr>
          <w:rFonts w:ascii="Arial" w:hAnsi="Arial" w:cs="Arial"/>
          <w:sz w:val="20"/>
          <w:szCs w:val="20"/>
        </w:rPr>
      </w:pPr>
      <w:r w:rsidRPr="00801016">
        <w:rPr>
          <w:rFonts w:ascii="Arial" w:hAnsi="Arial" w:cs="Arial"/>
          <w:sz w:val="20"/>
          <w:szCs w:val="20"/>
        </w:rPr>
        <w:t xml:space="preserve">If </w:t>
      </w:r>
      <w:r w:rsidR="00196D67">
        <w:rPr>
          <w:rFonts w:ascii="Arial" w:hAnsi="Arial" w:cs="Arial"/>
          <w:sz w:val="20"/>
          <w:szCs w:val="20"/>
        </w:rPr>
        <w:t>Vendor</w:t>
      </w:r>
      <w:r w:rsidR="002C67BB" w:rsidRPr="00801016">
        <w:rPr>
          <w:rFonts w:ascii="Arial" w:hAnsi="Arial" w:cs="Arial"/>
          <w:sz w:val="20"/>
          <w:szCs w:val="20"/>
        </w:rPr>
        <w:t xml:space="preserve"> has a standard contract</w:t>
      </w:r>
      <w:r w:rsidR="00360BCA" w:rsidRPr="00801016">
        <w:rPr>
          <w:rFonts w:ascii="Arial" w:hAnsi="Arial" w:cs="Arial"/>
          <w:sz w:val="20"/>
          <w:szCs w:val="20"/>
        </w:rPr>
        <w:t xml:space="preserve"> form</w:t>
      </w:r>
      <w:r w:rsidR="002C67BB" w:rsidRPr="00801016">
        <w:rPr>
          <w:rFonts w:ascii="Arial" w:hAnsi="Arial" w:cs="Arial"/>
          <w:sz w:val="20"/>
          <w:szCs w:val="20"/>
        </w:rPr>
        <w:t xml:space="preserve"> that it expects to utilize for this transaction, the contract form must be included with </w:t>
      </w:r>
      <w:r w:rsidRPr="00801016">
        <w:rPr>
          <w:rFonts w:ascii="Arial" w:hAnsi="Arial" w:cs="Arial"/>
          <w:sz w:val="20"/>
          <w:szCs w:val="20"/>
        </w:rPr>
        <w:t>the B</w:t>
      </w:r>
      <w:r w:rsidR="002C67BB" w:rsidRPr="00801016">
        <w:rPr>
          <w:rFonts w:ascii="Arial" w:hAnsi="Arial" w:cs="Arial"/>
          <w:sz w:val="20"/>
          <w:szCs w:val="20"/>
        </w:rPr>
        <w:t xml:space="preserve">id and the </w:t>
      </w:r>
      <w:r w:rsidR="00196D67">
        <w:rPr>
          <w:rFonts w:ascii="Arial" w:hAnsi="Arial" w:cs="Arial"/>
          <w:sz w:val="20"/>
          <w:szCs w:val="20"/>
        </w:rPr>
        <w:t>Vendor</w:t>
      </w:r>
      <w:r w:rsidR="002C67BB" w:rsidRPr="00801016">
        <w:rPr>
          <w:rFonts w:ascii="Arial" w:hAnsi="Arial" w:cs="Arial"/>
          <w:sz w:val="20"/>
          <w:szCs w:val="20"/>
        </w:rPr>
        <w:t xml:space="preserve"> must identify the provisions or sections of its contract that are non-negotiable.</w:t>
      </w:r>
      <w:r w:rsidR="00002CD7" w:rsidRPr="00801016">
        <w:rPr>
          <w:rFonts w:ascii="Arial" w:hAnsi="Arial" w:cs="Arial"/>
          <w:sz w:val="20"/>
          <w:szCs w:val="20"/>
        </w:rPr>
        <w:t xml:space="preserve"> </w:t>
      </w:r>
      <w:r w:rsidR="002F4788" w:rsidRPr="00801016">
        <w:rPr>
          <w:rFonts w:ascii="Arial" w:hAnsi="Arial" w:cs="Arial"/>
          <w:sz w:val="20"/>
          <w:szCs w:val="20"/>
        </w:rPr>
        <w:t>AHFA</w:t>
      </w:r>
      <w:r w:rsidR="002C67BB" w:rsidRPr="00801016">
        <w:rPr>
          <w:rFonts w:ascii="Arial" w:hAnsi="Arial" w:cs="Arial"/>
          <w:sz w:val="20"/>
          <w:szCs w:val="20"/>
        </w:rPr>
        <w:t xml:space="preserve"> reserves the right to eliminate any bid if the </w:t>
      </w:r>
      <w:r w:rsidR="00196D67">
        <w:rPr>
          <w:rFonts w:ascii="Arial" w:hAnsi="Arial" w:cs="Arial"/>
          <w:sz w:val="20"/>
          <w:szCs w:val="20"/>
        </w:rPr>
        <w:t>Vendor</w:t>
      </w:r>
      <w:r w:rsidR="002C67BB" w:rsidRPr="00801016">
        <w:rPr>
          <w:rFonts w:ascii="Arial" w:hAnsi="Arial" w:cs="Arial"/>
          <w:sz w:val="20"/>
          <w:szCs w:val="20"/>
        </w:rPr>
        <w:t xml:space="preserve">’s non-negotiable contract </w:t>
      </w:r>
      <w:r w:rsidR="002C67BB" w:rsidRPr="00003369">
        <w:rPr>
          <w:rFonts w:ascii="Arial" w:hAnsi="Arial" w:cs="Arial"/>
          <w:sz w:val="20"/>
          <w:szCs w:val="20"/>
        </w:rPr>
        <w:t xml:space="preserve">terms or conditions are not satisfactory to </w:t>
      </w:r>
      <w:r w:rsidR="002F4788" w:rsidRPr="00003369">
        <w:rPr>
          <w:rFonts w:ascii="Arial" w:hAnsi="Arial" w:cs="Arial"/>
          <w:sz w:val="20"/>
          <w:szCs w:val="20"/>
        </w:rPr>
        <w:t>AHFA</w:t>
      </w:r>
      <w:r w:rsidR="002C67BB" w:rsidRPr="00003369">
        <w:rPr>
          <w:rFonts w:ascii="Arial" w:hAnsi="Arial" w:cs="Arial"/>
          <w:sz w:val="20"/>
          <w:szCs w:val="20"/>
        </w:rPr>
        <w:t>.</w:t>
      </w:r>
    </w:p>
    <w:p w14:paraId="70735AD8" w14:textId="0DAB8249" w:rsidR="00742364" w:rsidRPr="00C67CE6" w:rsidRDefault="00742364" w:rsidP="00366990">
      <w:pPr>
        <w:jc w:val="both"/>
        <w:rPr>
          <w:rFonts w:ascii="Arial" w:hAnsi="Arial" w:cs="Arial"/>
          <w:sz w:val="20"/>
          <w:szCs w:val="20"/>
        </w:rPr>
      </w:pPr>
      <w:r w:rsidRPr="00003369">
        <w:rPr>
          <w:rFonts w:ascii="Arial" w:hAnsi="Arial" w:cs="Arial"/>
          <w:sz w:val="20"/>
          <w:szCs w:val="20"/>
        </w:rPr>
        <w:t>T</w:t>
      </w:r>
      <w:r w:rsidR="00602512" w:rsidRPr="00003369">
        <w:rPr>
          <w:rFonts w:ascii="Arial" w:hAnsi="Arial" w:cs="Arial"/>
          <w:sz w:val="20"/>
          <w:szCs w:val="20"/>
        </w:rPr>
        <w:t xml:space="preserve">he Bid </w:t>
      </w:r>
      <w:r w:rsidR="00F27454">
        <w:rPr>
          <w:rFonts w:ascii="Arial" w:hAnsi="Arial" w:cs="Arial"/>
          <w:sz w:val="20"/>
          <w:szCs w:val="20"/>
        </w:rPr>
        <w:t xml:space="preserve">award </w:t>
      </w:r>
      <w:r w:rsidR="00602512" w:rsidRPr="00003369">
        <w:rPr>
          <w:rFonts w:ascii="Arial" w:hAnsi="Arial" w:cs="Arial"/>
          <w:sz w:val="20"/>
          <w:szCs w:val="20"/>
        </w:rPr>
        <w:t xml:space="preserve">will be based upon the </w:t>
      </w:r>
      <w:r w:rsidR="00687354" w:rsidRPr="00003369">
        <w:rPr>
          <w:rFonts w:ascii="Arial" w:hAnsi="Arial" w:cs="Arial"/>
          <w:sz w:val="20"/>
          <w:szCs w:val="20"/>
        </w:rPr>
        <w:t>monthly</w:t>
      </w:r>
      <w:r w:rsidR="00602512" w:rsidRPr="00003369">
        <w:rPr>
          <w:rFonts w:ascii="Arial" w:hAnsi="Arial" w:cs="Arial"/>
          <w:sz w:val="20"/>
          <w:szCs w:val="20"/>
        </w:rPr>
        <w:t xml:space="preserve"> </w:t>
      </w:r>
      <w:r w:rsidR="000226FC">
        <w:rPr>
          <w:rFonts w:ascii="Arial" w:hAnsi="Arial" w:cs="Arial"/>
          <w:sz w:val="20"/>
          <w:szCs w:val="20"/>
        </w:rPr>
        <w:t xml:space="preserve">cost for </w:t>
      </w:r>
      <w:r w:rsidR="00953D01">
        <w:rPr>
          <w:rFonts w:ascii="Arial" w:hAnsi="Arial" w:cs="Arial"/>
          <w:sz w:val="20"/>
          <w:szCs w:val="20"/>
        </w:rPr>
        <w:t>3</w:t>
      </w:r>
      <w:r w:rsidR="000226FC">
        <w:rPr>
          <w:rFonts w:ascii="Arial" w:hAnsi="Arial" w:cs="Arial"/>
          <w:sz w:val="20"/>
          <w:szCs w:val="20"/>
        </w:rPr>
        <w:t xml:space="preserve">6 months </w:t>
      </w:r>
      <w:r w:rsidR="00F27454">
        <w:rPr>
          <w:rFonts w:ascii="Arial" w:hAnsi="Arial" w:cs="Arial"/>
          <w:sz w:val="20"/>
          <w:szCs w:val="20"/>
        </w:rPr>
        <w:t xml:space="preserve">plus </w:t>
      </w:r>
      <w:r w:rsidR="00772C53">
        <w:rPr>
          <w:rFonts w:ascii="Arial" w:hAnsi="Arial" w:cs="Arial"/>
          <w:sz w:val="20"/>
          <w:szCs w:val="20"/>
        </w:rPr>
        <w:t>one-time</w:t>
      </w:r>
      <w:r w:rsidR="00F27454">
        <w:rPr>
          <w:rFonts w:ascii="Arial" w:hAnsi="Arial" w:cs="Arial"/>
          <w:sz w:val="20"/>
          <w:szCs w:val="20"/>
        </w:rPr>
        <w:t xml:space="preserve"> </w:t>
      </w:r>
      <w:r w:rsidR="00602512" w:rsidRPr="00003369">
        <w:rPr>
          <w:rFonts w:ascii="Arial" w:hAnsi="Arial" w:cs="Arial"/>
          <w:sz w:val="20"/>
          <w:szCs w:val="20"/>
        </w:rPr>
        <w:t>cost</w:t>
      </w:r>
      <w:r w:rsidR="00F27454">
        <w:rPr>
          <w:rFonts w:ascii="Arial" w:hAnsi="Arial" w:cs="Arial"/>
          <w:sz w:val="20"/>
          <w:szCs w:val="20"/>
        </w:rPr>
        <w:t>s</w:t>
      </w:r>
      <w:r w:rsidR="00602512" w:rsidRPr="00003369">
        <w:rPr>
          <w:rFonts w:ascii="Arial" w:hAnsi="Arial" w:cs="Arial"/>
          <w:sz w:val="20"/>
          <w:szCs w:val="20"/>
        </w:rPr>
        <w:t xml:space="preserve"> to AHFA</w:t>
      </w:r>
      <w:r w:rsidR="00196D67">
        <w:rPr>
          <w:rFonts w:ascii="Arial" w:hAnsi="Arial" w:cs="Arial"/>
          <w:sz w:val="20"/>
          <w:szCs w:val="20"/>
        </w:rPr>
        <w:t xml:space="preserve"> as specified on the Price Sheet (P. 4)</w:t>
      </w:r>
      <w:r w:rsidR="00602512" w:rsidRPr="00003369">
        <w:rPr>
          <w:rFonts w:ascii="Arial" w:hAnsi="Arial" w:cs="Arial"/>
          <w:sz w:val="20"/>
          <w:szCs w:val="20"/>
        </w:rPr>
        <w:t>. T</w:t>
      </w:r>
      <w:r w:rsidRPr="00003369">
        <w:rPr>
          <w:rFonts w:ascii="Arial" w:hAnsi="Arial" w:cs="Arial"/>
          <w:sz w:val="20"/>
          <w:szCs w:val="20"/>
        </w:rPr>
        <w:t>ie</w:t>
      </w:r>
      <w:r w:rsidRPr="00801016">
        <w:rPr>
          <w:rFonts w:ascii="Arial" w:hAnsi="Arial" w:cs="Arial"/>
          <w:sz w:val="20"/>
          <w:szCs w:val="20"/>
        </w:rPr>
        <w:t xml:space="preserve"> bids will be awarded to the bidder that, in the opinion of the Executive Director of AHFA, will best serve the interests of AHFA.</w:t>
      </w:r>
    </w:p>
    <w:p w14:paraId="70735AD9" w14:textId="77777777" w:rsidR="00B86BC1" w:rsidRDefault="00B86BC1" w:rsidP="002C67BB">
      <w:pPr>
        <w:jc w:val="center"/>
        <w:rPr>
          <w:rFonts w:ascii="Arial" w:hAnsi="Arial" w:cs="Arial"/>
          <w:sz w:val="20"/>
          <w:szCs w:val="20"/>
        </w:rPr>
      </w:pPr>
    </w:p>
    <w:p w14:paraId="70735ADA" w14:textId="77777777" w:rsidR="003C7F26" w:rsidRPr="00801016" w:rsidRDefault="003C7F26" w:rsidP="00AD16FD">
      <w:pPr>
        <w:jc w:val="center"/>
        <w:rPr>
          <w:rFonts w:ascii="Arial" w:hAnsi="Arial" w:cs="Arial"/>
          <w:b/>
          <w:sz w:val="28"/>
          <w:szCs w:val="28"/>
        </w:rPr>
      </w:pPr>
      <w:r w:rsidRPr="00801016">
        <w:rPr>
          <w:rFonts w:ascii="Arial" w:hAnsi="Arial" w:cs="Arial"/>
          <w:b/>
          <w:sz w:val="28"/>
          <w:szCs w:val="28"/>
        </w:rPr>
        <w:t>STANDARD TERMS AND CONDITIONS</w:t>
      </w:r>
    </w:p>
    <w:p w14:paraId="70735ADB" w14:textId="77777777" w:rsidR="003C7F26" w:rsidRPr="00801016" w:rsidRDefault="006F46F1" w:rsidP="003C7F26">
      <w:pPr>
        <w:jc w:val="center"/>
        <w:rPr>
          <w:rFonts w:ascii="Arial" w:hAnsi="Arial" w:cs="Arial"/>
          <w:sz w:val="20"/>
          <w:szCs w:val="20"/>
        </w:rPr>
      </w:pPr>
      <w:r w:rsidRPr="00801016">
        <w:rPr>
          <w:rFonts w:ascii="Arial" w:hAnsi="Arial" w:cs="Arial"/>
          <w:sz w:val="20"/>
          <w:szCs w:val="20"/>
        </w:rPr>
        <w:t>BID</w:t>
      </w:r>
      <w:r w:rsidR="003C7F26" w:rsidRPr="00801016">
        <w:rPr>
          <w:rFonts w:ascii="Arial" w:hAnsi="Arial" w:cs="Arial"/>
          <w:sz w:val="20"/>
          <w:szCs w:val="20"/>
        </w:rPr>
        <w:t xml:space="preserve"> INSTRUCTIONS</w:t>
      </w:r>
    </w:p>
    <w:p w14:paraId="70735ADC" w14:textId="77777777" w:rsidR="003C7F26" w:rsidRPr="00801016" w:rsidRDefault="00196D67" w:rsidP="00360BCA">
      <w:pPr>
        <w:pStyle w:val="ListParagraph"/>
        <w:numPr>
          <w:ilvl w:val="0"/>
          <w:numId w:val="2"/>
        </w:numPr>
        <w:spacing w:before="120"/>
        <w:jc w:val="both"/>
        <w:rPr>
          <w:rFonts w:ascii="Arial" w:hAnsi="Arial" w:cs="Arial"/>
          <w:sz w:val="20"/>
          <w:szCs w:val="20"/>
        </w:rPr>
      </w:pPr>
      <w:r>
        <w:rPr>
          <w:rFonts w:ascii="Arial" w:hAnsi="Arial" w:cs="Arial"/>
          <w:sz w:val="20"/>
          <w:szCs w:val="20"/>
        </w:rPr>
        <w:t>Vendor</w:t>
      </w:r>
      <w:r w:rsidR="002C67BB" w:rsidRPr="00801016">
        <w:rPr>
          <w:rFonts w:ascii="Arial" w:hAnsi="Arial" w:cs="Arial"/>
          <w:sz w:val="20"/>
          <w:szCs w:val="20"/>
        </w:rPr>
        <w:t xml:space="preserve"> must address all terms, conditions,</w:t>
      </w:r>
      <w:r w:rsidR="003C7F26" w:rsidRPr="00801016">
        <w:rPr>
          <w:rFonts w:ascii="Arial" w:hAnsi="Arial" w:cs="Arial"/>
          <w:sz w:val="20"/>
          <w:szCs w:val="20"/>
        </w:rPr>
        <w:t xml:space="preserve"> specifications</w:t>
      </w:r>
      <w:r w:rsidR="002C67BB" w:rsidRPr="00801016">
        <w:rPr>
          <w:rFonts w:ascii="Arial" w:hAnsi="Arial" w:cs="Arial"/>
          <w:sz w:val="20"/>
          <w:szCs w:val="20"/>
        </w:rPr>
        <w:t xml:space="preserve"> and </w:t>
      </w:r>
      <w:r>
        <w:rPr>
          <w:rFonts w:ascii="Arial" w:hAnsi="Arial" w:cs="Arial"/>
          <w:sz w:val="20"/>
          <w:szCs w:val="20"/>
        </w:rPr>
        <w:t>Vendor</w:t>
      </w:r>
      <w:r w:rsidR="002C67BB" w:rsidRPr="00801016">
        <w:rPr>
          <w:rFonts w:ascii="Arial" w:hAnsi="Arial" w:cs="Arial"/>
          <w:sz w:val="20"/>
          <w:szCs w:val="20"/>
        </w:rPr>
        <w:t xml:space="preserve"> qualifications contained herein</w:t>
      </w:r>
      <w:r w:rsidR="003C7F26" w:rsidRPr="00801016">
        <w:rPr>
          <w:rFonts w:ascii="Arial" w:hAnsi="Arial" w:cs="Arial"/>
          <w:sz w:val="20"/>
          <w:szCs w:val="20"/>
        </w:rPr>
        <w:t>.</w:t>
      </w:r>
    </w:p>
    <w:p w14:paraId="70735ADD" w14:textId="72A539F7" w:rsidR="003C7F26" w:rsidRPr="00801016" w:rsidRDefault="003C7F26" w:rsidP="00360BCA">
      <w:pPr>
        <w:pStyle w:val="ListParagraph"/>
        <w:numPr>
          <w:ilvl w:val="0"/>
          <w:numId w:val="2"/>
        </w:numPr>
        <w:jc w:val="both"/>
        <w:rPr>
          <w:rFonts w:ascii="Arial" w:hAnsi="Arial" w:cs="Arial"/>
          <w:sz w:val="20"/>
          <w:szCs w:val="20"/>
        </w:rPr>
      </w:pPr>
      <w:r w:rsidRPr="00801016">
        <w:rPr>
          <w:rFonts w:ascii="Arial" w:hAnsi="Arial" w:cs="Arial"/>
          <w:sz w:val="20"/>
          <w:szCs w:val="20"/>
        </w:rPr>
        <w:t>Bid envelopes</w:t>
      </w:r>
      <w:r w:rsidR="002F4788" w:rsidRPr="00801016">
        <w:rPr>
          <w:rFonts w:ascii="Arial" w:hAnsi="Arial" w:cs="Arial"/>
          <w:sz w:val="20"/>
          <w:szCs w:val="20"/>
        </w:rPr>
        <w:t xml:space="preserve"> or </w:t>
      </w:r>
      <w:r w:rsidRPr="00801016">
        <w:rPr>
          <w:rFonts w:ascii="Arial" w:hAnsi="Arial" w:cs="Arial"/>
          <w:sz w:val="20"/>
          <w:szCs w:val="20"/>
        </w:rPr>
        <w:t xml:space="preserve">packages </w:t>
      </w:r>
      <w:r w:rsidR="001A6AF9" w:rsidRPr="00426890">
        <w:rPr>
          <w:rFonts w:ascii="Arial" w:hAnsi="Arial" w:cs="Arial"/>
          <w:sz w:val="20"/>
          <w:szCs w:val="20"/>
        </w:rPr>
        <w:t>should</w:t>
      </w:r>
      <w:r w:rsidRPr="00426890">
        <w:rPr>
          <w:rFonts w:ascii="Arial" w:hAnsi="Arial" w:cs="Arial"/>
          <w:sz w:val="20"/>
          <w:szCs w:val="20"/>
        </w:rPr>
        <w:t xml:space="preserve"> be identified on front with </w:t>
      </w:r>
      <w:r w:rsidR="002F4788" w:rsidRPr="00426890">
        <w:rPr>
          <w:rFonts w:ascii="Arial" w:hAnsi="Arial" w:cs="Arial"/>
          <w:sz w:val="20"/>
          <w:szCs w:val="20"/>
        </w:rPr>
        <w:t>ITB</w:t>
      </w:r>
      <w:r w:rsidR="00662967" w:rsidRPr="00426890">
        <w:rPr>
          <w:rFonts w:ascii="Arial" w:hAnsi="Arial" w:cs="Arial"/>
          <w:sz w:val="20"/>
          <w:szCs w:val="20"/>
        </w:rPr>
        <w:t xml:space="preserve"> 20</w:t>
      </w:r>
      <w:r w:rsidR="001556B7">
        <w:rPr>
          <w:rFonts w:ascii="Arial" w:hAnsi="Arial" w:cs="Arial"/>
          <w:sz w:val="20"/>
          <w:szCs w:val="20"/>
        </w:rPr>
        <w:t>2</w:t>
      </w:r>
      <w:r w:rsidR="00CA719B" w:rsidRPr="00426890">
        <w:rPr>
          <w:rFonts w:ascii="Arial" w:hAnsi="Arial" w:cs="Arial"/>
          <w:sz w:val="20"/>
          <w:szCs w:val="20"/>
        </w:rPr>
        <w:t>5</w:t>
      </w:r>
      <w:r w:rsidR="00687354" w:rsidRPr="00426890">
        <w:rPr>
          <w:rFonts w:ascii="Arial" w:hAnsi="Arial" w:cs="Arial"/>
          <w:sz w:val="20"/>
          <w:szCs w:val="20"/>
        </w:rPr>
        <w:t>-</w:t>
      </w:r>
      <w:r w:rsidR="001556B7">
        <w:rPr>
          <w:rFonts w:ascii="Arial" w:hAnsi="Arial" w:cs="Arial"/>
          <w:sz w:val="20"/>
          <w:szCs w:val="20"/>
        </w:rPr>
        <w:t>01</w:t>
      </w:r>
      <w:r w:rsidR="00662967" w:rsidRPr="00426890">
        <w:rPr>
          <w:rFonts w:ascii="Arial" w:hAnsi="Arial" w:cs="Arial"/>
          <w:sz w:val="20"/>
          <w:szCs w:val="20"/>
        </w:rPr>
        <w:t xml:space="preserve"> and bid opening date, along with </w:t>
      </w:r>
      <w:r w:rsidRPr="00426890">
        <w:rPr>
          <w:rFonts w:ascii="Arial" w:hAnsi="Arial" w:cs="Arial"/>
          <w:sz w:val="20"/>
          <w:szCs w:val="20"/>
        </w:rPr>
        <w:t xml:space="preserve">company name, company representative name and telephone number. </w:t>
      </w:r>
      <w:r w:rsidR="00D73BCE" w:rsidRPr="00426890">
        <w:rPr>
          <w:rFonts w:ascii="Arial" w:hAnsi="Arial" w:cs="Arial"/>
          <w:sz w:val="20"/>
          <w:szCs w:val="20"/>
        </w:rPr>
        <w:t>Bids</w:t>
      </w:r>
      <w:r w:rsidR="00D73BCE" w:rsidRPr="00801016">
        <w:rPr>
          <w:rFonts w:ascii="Arial" w:hAnsi="Arial" w:cs="Arial"/>
          <w:sz w:val="20"/>
          <w:szCs w:val="20"/>
        </w:rPr>
        <w:t xml:space="preserve"> must be in the </w:t>
      </w:r>
      <w:r w:rsidR="002F4788" w:rsidRPr="00801016">
        <w:rPr>
          <w:rFonts w:ascii="Arial" w:hAnsi="Arial" w:cs="Arial"/>
          <w:sz w:val="20"/>
          <w:szCs w:val="20"/>
        </w:rPr>
        <w:t>AHFA</w:t>
      </w:r>
      <w:r w:rsidR="00D73BCE" w:rsidRPr="00801016">
        <w:rPr>
          <w:rFonts w:ascii="Arial" w:hAnsi="Arial" w:cs="Arial"/>
          <w:sz w:val="20"/>
          <w:szCs w:val="20"/>
        </w:rPr>
        <w:t xml:space="preserve"> office prior to the “Receive Date and Time” indicated herein.</w:t>
      </w:r>
      <w:r w:rsidR="00002CD7" w:rsidRPr="00801016">
        <w:rPr>
          <w:rFonts w:ascii="Arial" w:hAnsi="Arial" w:cs="Arial"/>
          <w:sz w:val="20"/>
          <w:szCs w:val="20"/>
        </w:rPr>
        <w:t xml:space="preserve"> </w:t>
      </w:r>
      <w:r w:rsidR="00D73BCE" w:rsidRPr="00801016">
        <w:rPr>
          <w:rFonts w:ascii="Arial" w:hAnsi="Arial" w:cs="Arial"/>
          <w:sz w:val="20"/>
          <w:szCs w:val="20"/>
        </w:rPr>
        <w:t>Bids received after the Receive Date and Time will be</w:t>
      </w:r>
      <w:r w:rsidR="00174426" w:rsidRPr="00801016">
        <w:rPr>
          <w:rFonts w:ascii="Arial" w:hAnsi="Arial" w:cs="Arial"/>
          <w:sz w:val="20"/>
          <w:szCs w:val="20"/>
        </w:rPr>
        <w:t xml:space="preserve"> denied and</w:t>
      </w:r>
      <w:r w:rsidR="00D73BCE" w:rsidRPr="00801016">
        <w:rPr>
          <w:rFonts w:ascii="Arial" w:hAnsi="Arial" w:cs="Arial"/>
          <w:sz w:val="20"/>
          <w:szCs w:val="20"/>
        </w:rPr>
        <w:t xml:space="preserve"> returned unopened. </w:t>
      </w:r>
      <w:r w:rsidR="002F4788" w:rsidRPr="00801016">
        <w:rPr>
          <w:rFonts w:ascii="Arial" w:hAnsi="Arial" w:cs="Arial"/>
          <w:sz w:val="20"/>
          <w:szCs w:val="20"/>
        </w:rPr>
        <w:t>AHFA</w:t>
      </w:r>
      <w:r w:rsidRPr="00801016">
        <w:rPr>
          <w:rFonts w:ascii="Arial" w:hAnsi="Arial" w:cs="Arial"/>
          <w:sz w:val="20"/>
          <w:szCs w:val="20"/>
        </w:rPr>
        <w:t xml:space="preserve"> does not assume responsibility for late bids for any reason including those due to postal or courier service</w:t>
      </w:r>
      <w:r w:rsidR="00174426" w:rsidRPr="00801016">
        <w:rPr>
          <w:rFonts w:ascii="Arial" w:hAnsi="Arial" w:cs="Arial"/>
          <w:sz w:val="20"/>
          <w:szCs w:val="20"/>
        </w:rPr>
        <w:t xml:space="preserve"> delays</w:t>
      </w:r>
      <w:r w:rsidRPr="00801016">
        <w:rPr>
          <w:rFonts w:ascii="Arial" w:hAnsi="Arial" w:cs="Arial"/>
          <w:sz w:val="20"/>
          <w:szCs w:val="20"/>
        </w:rPr>
        <w:t>.</w:t>
      </w:r>
      <w:r w:rsidR="00002CD7" w:rsidRPr="00801016">
        <w:rPr>
          <w:rFonts w:ascii="Arial" w:hAnsi="Arial" w:cs="Arial"/>
          <w:sz w:val="20"/>
          <w:szCs w:val="20"/>
        </w:rPr>
        <w:t xml:space="preserve"> </w:t>
      </w:r>
    </w:p>
    <w:p w14:paraId="70735ADE" w14:textId="77777777" w:rsidR="00360BCA" w:rsidRPr="00801016" w:rsidRDefault="003C7F26" w:rsidP="00360BCA">
      <w:pPr>
        <w:pStyle w:val="ListParagraph"/>
        <w:numPr>
          <w:ilvl w:val="0"/>
          <w:numId w:val="2"/>
        </w:numPr>
        <w:jc w:val="both"/>
        <w:rPr>
          <w:rFonts w:ascii="Arial" w:hAnsi="Arial" w:cs="Arial"/>
          <w:sz w:val="20"/>
          <w:szCs w:val="20"/>
        </w:rPr>
      </w:pPr>
      <w:r w:rsidRPr="00801016">
        <w:rPr>
          <w:rFonts w:ascii="Arial" w:hAnsi="Arial" w:cs="Arial"/>
          <w:sz w:val="20"/>
          <w:szCs w:val="20"/>
        </w:rPr>
        <w:t>Bid responses must be in ink or typed on the document</w:t>
      </w:r>
      <w:r w:rsidR="00151D25" w:rsidRPr="00801016">
        <w:rPr>
          <w:rFonts w:ascii="Arial" w:hAnsi="Arial" w:cs="Arial"/>
          <w:sz w:val="20"/>
          <w:szCs w:val="20"/>
        </w:rPr>
        <w:t xml:space="preserve"> </w:t>
      </w:r>
      <w:r w:rsidRPr="00801016">
        <w:rPr>
          <w:rFonts w:ascii="Arial" w:hAnsi="Arial" w:cs="Arial"/>
          <w:sz w:val="20"/>
          <w:szCs w:val="20"/>
        </w:rPr>
        <w:t>or the bid will be rejected.</w:t>
      </w:r>
      <w:r w:rsidR="00002CD7" w:rsidRPr="00801016">
        <w:rPr>
          <w:rFonts w:ascii="Arial" w:hAnsi="Arial" w:cs="Arial"/>
          <w:sz w:val="20"/>
          <w:szCs w:val="20"/>
        </w:rPr>
        <w:t xml:space="preserve"> </w:t>
      </w:r>
      <w:r w:rsidR="00151D25" w:rsidRPr="00801016">
        <w:rPr>
          <w:rFonts w:ascii="Arial" w:hAnsi="Arial" w:cs="Arial"/>
          <w:b/>
          <w:sz w:val="20"/>
          <w:szCs w:val="20"/>
          <w:u w:val="single"/>
        </w:rPr>
        <w:t>PAGES 1</w:t>
      </w:r>
      <w:r w:rsidR="00A35CC6" w:rsidRPr="00801016">
        <w:rPr>
          <w:rFonts w:ascii="Arial" w:hAnsi="Arial" w:cs="Arial"/>
          <w:b/>
          <w:sz w:val="20"/>
          <w:szCs w:val="20"/>
          <w:u w:val="single"/>
        </w:rPr>
        <w:t>,</w:t>
      </w:r>
      <w:r w:rsidR="00F07AF3" w:rsidRPr="00801016">
        <w:rPr>
          <w:rFonts w:ascii="Arial" w:hAnsi="Arial" w:cs="Arial"/>
          <w:b/>
          <w:sz w:val="20"/>
          <w:szCs w:val="20"/>
          <w:u w:val="single"/>
        </w:rPr>
        <w:t xml:space="preserve"> </w:t>
      </w:r>
      <w:r w:rsidR="00196D67">
        <w:rPr>
          <w:rFonts w:ascii="Arial" w:hAnsi="Arial" w:cs="Arial"/>
          <w:b/>
          <w:sz w:val="20"/>
          <w:szCs w:val="20"/>
          <w:u w:val="single"/>
        </w:rPr>
        <w:t xml:space="preserve">2, </w:t>
      </w:r>
      <w:r w:rsidR="00801016" w:rsidRPr="00801016">
        <w:rPr>
          <w:rFonts w:ascii="Arial" w:hAnsi="Arial" w:cs="Arial"/>
          <w:b/>
          <w:sz w:val="20"/>
          <w:szCs w:val="20"/>
          <w:u w:val="single"/>
        </w:rPr>
        <w:t>3</w:t>
      </w:r>
      <w:r w:rsidR="001F2C3F">
        <w:rPr>
          <w:rFonts w:ascii="Arial" w:hAnsi="Arial" w:cs="Arial"/>
          <w:b/>
          <w:sz w:val="20"/>
          <w:szCs w:val="20"/>
          <w:u w:val="single"/>
        </w:rPr>
        <w:t>, 4</w:t>
      </w:r>
      <w:r w:rsidR="00801016" w:rsidRPr="00801016">
        <w:rPr>
          <w:rFonts w:ascii="Arial" w:hAnsi="Arial" w:cs="Arial"/>
          <w:b/>
          <w:sz w:val="20"/>
          <w:szCs w:val="20"/>
          <w:u w:val="single"/>
        </w:rPr>
        <w:t xml:space="preserve"> and </w:t>
      </w:r>
      <w:r w:rsidR="001F2C3F">
        <w:rPr>
          <w:rFonts w:ascii="Arial" w:hAnsi="Arial" w:cs="Arial"/>
          <w:b/>
          <w:sz w:val="20"/>
          <w:szCs w:val="20"/>
          <w:u w:val="single"/>
        </w:rPr>
        <w:t>5</w:t>
      </w:r>
      <w:r w:rsidR="00687354" w:rsidRPr="00801016">
        <w:rPr>
          <w:rFonts w:ascii="Arial" w:hAnsi="Arial" w:cs="Arial"/>
          <w:b/>
          <w:sz w:val="20"/>
          <w:szCs w:val="20"/>
          <w:u w:val="single"/>
        </w:rPr>
        <w:t xml:space="preserve"> </w:t>
      </w:r>
      <w:r w:rsidR="00151D25" w:rsidRPr="00801016">
        <w:rPr>
          <w:rFonts w:ascii="Arial" w:hAnsi="Arial" w:cs="Arial"/>
          <w:b/>
          <w:sz w:val="20"/>
          <w:szCs w:val="20"/>
          <w:u w:val="single"/>
        </w:rPr>
        <w:t xml:space="preserve">MUST BE </w:t>
      </w:r>
      <w:r w:rsidR="00E04F26" w:rsidRPr="00801016">
        <w:rPr>
          <w:rFonts w:ascii="Arial" w:hAnsi="Arial" w:cs="Arial"/>
          <w:b/>
          <w:sz w:val="20"/>
          <w:szCs w:val="20"/>
          <w:u w:val="single"/>
        </w:rPr>
        <w:t>COMPLETED</w:t>
      </w:r>
      <w:r w:rsidR="009853A6" w:rsidRPr="00801016">
        <w:rPr>
          <w:rFonts w:ascii="Arial" w:hAnsi="Arial" w:cs="Arial"/>
          <w:b/>
          <w:sz w:val="20"/>
          <w:szCs w:val="20"/>
          <w:u w:val="single"/>
        </w:rPr>
        <w:t xml:space="preserve"> WHERE APPLICABLE</w:t>
      </w:r>
      <w:r w:rsidR="00E04F26" w:rsidRPr="00801016">
        <w:rPr>
          <w:rFonts w:ascii="Arial" w:hAnsi="Arial" w:cs="Arial"/>
          <w:b/>
          <w:sz w:val="20"/>
          <w:szCs w:val="20"/>
          <w:u w:val="single"/>
        </w:rPr>
        <w:t xml:space="preserve"> AND </w:t>
      </w:r>
      <w:r w:rsidR="00151D25" w:rsidRPr="00801016">
        <w:rPr>
          <w:rFonts w:ascii="Arial" w:hAnsi="Arial" w:cs="Arial"/>
          <w:b/>
          <w:sz w:val="20"/>
          <w:szCs w:val="20"/>
          <w:u w:val="single"/>
        </w:rPr>
        <w:t>RETURNED</w:t>
      </w:r>
      <w:r w:rsidR="00F07AF3" w:rsidRPr="00801016">
        <w:rPr>
          <w:rFonts w:ascii="Arial" w:hAnsi="Arial" w:cs="Arial"/>
          <w:b/>
          <w:sz w:val="20"/>
          <w:szCs w:val="20"/>
          <w:u w:val="single"/>
        </w:rPr>
        <w:t xml:space="preserve"> with </w:t>
      </w:r>
      <w:r w:rsidR="00196D67">
        <w:rPr>
          <w:rFonts w:ascii="Arial" w:hAnsi="Arial" w:cs="Arial"/>
          <w:b/>
          <w:sz w:val="20"/>
          <w:szCs w:val="20"/>
          <w:u w:val="single"/>
        </w:rPr>
        <w:t>Vendor</w:t>
      </w:r>
      <w:r w:rsidR="00F07AF3" w:rsidRPr="00801016">
        <w:rPr>
          <w:rFonts w:ascii="Arial" w:hAnsi="Arial" w:cs="Arial"/>
          <w:b/>
          <w:sz w:val="20"/>
          <w:szCs w:val="20"/>
          <w:u w:val="single"/>
        </w:rPr>
        <w:t>’s Bid</w:t>
      </w:r>
      <w:r w:rsidR="00151D25" w:rsidRPr="00801016">
        <w:rPr>
          <w:rFonts w:ascii="Arial" w:hAnsi="Arial" w:cs="Arial"/>
          <w:b/>
          <w:sz w:val="20"/>
          <w:szCs w:val="20"/>
          <w:u w:val="single"/>
        </w:rPr>
        <w:t>.</w:t>
      </w:r>
      <w:r w:rsidR="00002CD7" w:rsidRPr="00801016">
        <w:rPr>
          <w:rFonts w:ascii="Arial" w:hAnsi="Arial" w:cs="Arial"/>
          <w:b/>
          <w:sz w:val="20"/>
          <w:szCs w:val="20"/>
        </w:rPr>
        <w:t xml:space="preserve"> </w:t>
      </w:r>
      <w:r w:rsidR="00360BCA" w:rsidRPr="00801016">
        <w:rPr>
          <w:rFonts w:ascii="Arial" w:hAnsi="Arial" w:cs="Arial"/>
          <w:sz w:val="20"/>
          <w:szCs w:val="20"/>
        </w:rPr>
        <w:t>All p</w:t>
      </w:r>
      <w:r w:rsidRPr="00801016">
        <w:rPr>
          <w:rFonts w:ascii="Arial" w:hAnsi="Arial" w:cs="Arial"/>
          <w:sz w:val="20"/>
          <w:szCs w:val="20"/>
        </w:rPr>
        <w:t>ages should be secured.</w:t>
      </w:r>
      <w:r w:rsidR="00002CD7" w:rsidRPr="00801016">
        <w:rPr>
          <w:rFonts w:ascii="Arial" w:hAnsi="Arial" w:cs="Arial"/>
          <w:sz w:val="20"/>
          <w:szCs w:val="20"/>
        </w:rPr>
        <w:t xml:space="preserve"> </w:t>
      </w:r>
      <w:r w:rsidR="002F4788" w:rsidRPr="00801016">
        <w:rPr>
          <w:rFonts w:ascii="Arial" w:hAnsi="Arial" w:cs="Arial"/>
          <w:sz w:val="20"/>
          <w:szCs w:val="20"/>
        </w:rPr>
        <w:t>AHFA</w:t>
      </w:r>
      <w:r w:rsidRPr="00801016">
        <w:rPr>
          <w:rFonts w:ascii="Arial" w:hAnsi="Arial" w:cs="Arial"/>
          <w:sz w:val="20"/>
          <w:szCs w:val="20"/>
        </w:rPr>
        <w:t xml:space="preserve"> does not assume responsibility for missing pages.</w:t>
      </w:r>
      <w:r w:rsidR="00002CD7" w:rsidRPr="00801016">
        <w:rPr>
          <w:rFonts w:ascii="Arial" w:hAnsi="Arial" w:cs="Arial"/>
          <w:sz w:val="20"/>
          <w:szCs w:val="20"/>
        </w:rPr>
        <w:t xml:space="preserve"> </w:t>
      </w:r>
    </w:p>
    <w:p w14:paraId="70735ADF" w14:textId="77777777" w:rsidR="003C7F26" w:rsidRPr="00801016" w:rsidRDefault="003C7F26" w:rsidP="00360BCA">
      <w:pPr>
        <w:pStyle w:val="ListParagraph"/>
        <w:numPr>
          <w:ilvl w:val="0"/>
          <w:numId w:val="2"/>
        </w:numPr>
        <w:jc w:val="both"/>
        <w:rPr>
          <w:rFonts w:ascii="Arial" w:hAnsi="Arial" w:cs="Arial"/>
          <w:sz w:val="20"/>
          <w:szCs w:val="20"/>
        </w:rPr>
      </w:pPr>
      <w:r w:rsidRPr="00801016">
        <w:rPr>
          <w:rFonts w:ascii="Arial" w:hAnsi="Arial" w:cs="Arial"/>
          <w:b/>
          <w:sz w:val="20"/>
          <w:szCs w:val="20"/>
        </w:rPr>
        <w:t>Fax</w:t>
      </w:r>
      <w:r w:rsidR="002D4817">
        <w:rPr>
          <w:rFonts w:ascii="Arial" w:hAnsi="Arial" w:cs="Arial"/>
          <w:b/>
          <w:sz w:val="20"/>
          <w:szCs w:val="20"/>
        </w:rPr>
        <w:t xml:space="preserve"> or Email</w:t>
      </w:r>
      <w:r w:rsidRPr="00801016">
        <w:rPr>
          <w:rFonts w:ascii="Arial" w:hAnsi="Arial" w:cs="Arial"/>
          <w:b/>
          <w:sz w:val="20"/>
          <w:szCs w:val="20"/>
        </w:rPr>
        <w:t xml:space="preserve"> bid</w:t>
      </w:r>
      <w:r w:rsidR="00003369">
        <w:rPr>
          <w:rFonts w:ascii="Arial" w:hAnsi="Arial" w:cs="Arial"/>
          <w:b/>
          <w:sz w:val="20"/>
          <w:szCs w:val="20"/>
        </w:rPr>
        <w:t xml:space="preserve"> responses will not be accepted and will result in the disqualification of the bidder.</w:t>
      </w:r>
    </w:p>
    <w:p w14:paraId="70735AE0" w14:textId="77777777" w:rsidR="003C7F26" w:rsidRPr="00801016" w:rsidRDefault="003C7F26" w:rsidP="00360BCA">
      <w:pPr>
        <w:pStyle w:val="ListParagraph"/>
        <w:numPr>
          <w:ilvl w:val="0"/>
          <w:numId w:val="2"/>
        </w:numPr>
        <w:jc w:val="both"/>
        <w:rPr>
          <w:rFonts w:ascii="Arial" w:hAnsi="Arial" w:cs="Arial"/>
          <w:sz w:val="20"/>
          <w:szCs w:val="20"/>
        </w:rPr>
      </w:pPr>
      <w:r w:rsidRPr="00801016">
        <w:rPr>
          <w:rFonts w:ascii="Arial" w:hAnsi="Arial" w:cs="Arial"/>
          <w:sz w:val="20"/>
          <w:szCs w:val="20"/>
        </w:rPr>
        <w:t>A</w:t>
      </w:r>
      <w:r w:rsidR="00360EF4" w:rsidRPr="00801016">
        <w:rPr>
          <w:rFonts w:ascii="Arial" w:hAnsi="Arial" w:cs="Arial"/>
          <w:sz w:val="20"/>
          <w:szCs w:val="20"/>
        </w:rPr>
        <w:t>ny</w:t>
      </w:r>
      <w:r w:rsidRPr="00801016">
        <w:rPr>
          <w:rFonts w:ascii="Arial" w:hAnsi="Arial" w:cs="Arial"/>
          <w:sz w:val="20"/>
          <w:szCs w:val="20"/>
        </w:rPr>
        <w:t xml:space="preserve"> </w:t>
      </w:r>
      <w:r w:rsidR="001A6AF9" w:rsidRPr="00801016">
        <w:rPr>
          <w:rFonts w:ascii="Arial" w:hAnsi="Arial" w:cs="Arial"/>
          <w:sz w:val="20"/>
          <w:szCs w:val="20"/>
        </w:rPr>
        <w:t>p</w:t>
      </w:r>
      <w:r w:rsidRPr="00801016">
        <w:rPr>
          <w:rFonts w:ascii="Arial" w:hAnsi="Arial" w:cs="Arial"/>
          <w:sz w:val="20"/>
          <w:szCs w:val="20"/>
        </w:rPr>
        <w:t>rice change on a line must be initialed by the person signing the bid, or that line will be rejected.</w:t>
      </w:r>
      <w:r w:rsidR="00002CD7" w:rsidRPr="00801016">
        <w:rPr>
          <w:rFonts w:ascii="Arial" w:hAnsi="Arial" w:cs="Arial"/>
          <w:sz w:val="20"/>
          <w:szCs w:val="20"/>
        </w:rPr>
        <w:t xml:space="preserve"> </w:t>
      </w:r>
      <w:r w:rsidRPr="00801016">
        <w:rPr>
          <w:rFonts w:ascii="Arial" w:hAnsi="Arial" w:cs="Arial"/>
          <w:sz w:val="20"/>
          <w:szCs w:val="20"/>
        </w:rPr>
        <w:t>This includes a cross-out, strike-over, ink-over, white-out, erasure, or any other method changing the price.</w:t>
      </w:r>
    </w:p>
    <w:p w14:paraId="70735AE1" w14:textId="77777777" w:rsidR="003C7F26" w:rsidRPr="00801016" w:rsidRDefault="003C7F26" w:rsidP="003072EA">
      <w:pPr>
        <w:jc w:val="center"/>
        <w:rPr>
          <w:rFonts w:ascii="Arial" w:hAnsi="Arial" w:cs="Arial"/>
          <w:sz w:val="20"/>
          <w:szCs w:val="20"/>
        </w:rPr>
      </w:pPr>
      <w:r w:rsidRPr="00801016">
        <w:rPr>
          <w:rFonts w:ascii="Arial" w:hAnsi="Arial" w:cs="Arial"/>
          <w:sz w:val="20"/>
          <w:szCs w:val="20"/>
        </w:rPr>
        <w:t>DISQUALIFIED/CANCELLED BID</w:t>
      </w:r>
    </w:p>
    <w:p w14:paraId="70735AE2" w14:textId="77777777" w:rsidR="003C7F26" w:rsidRPr="00801016" w:rsidRDefault="003C7F26" w:rsidP="003C7F26">
      <w:pPr>
        <w:rPr>
          <w:rFonts w:ascii="Arial" w:hAnsi="Arial" w:cs="Arial"/>
          <w:sz w:val="20"/>
          <w:szCs w:val="20"/>
        </w:rPr>
      </w:pPr>
      <w:r w:rsidRPr="00801016">
        <w:rPr>
          <w:rFonts w:ascii="Arial" w:hAnsi="Arial" w:cs="Arial"/>
          <w:sz w:val="20"/>
          <w:szCs w:val="20"/>
        </w:rPr>
        <w:t xml:space="preserve">The following is a partial list whereby a bid will be </w:t>
      </w:r>
      <w:r w:rsidR="00360BCA" w:rsidRPr="00801016">
        <w:rPr>
          <w:rFonts w:ascii="Arial" w:hAnsi="Arial" w:cs="Arial"/>
          <w:sz w:val="20"/>
          <w:szCs w:val="20"/>
        </w:rPr>
        <w:t xml:space="preserve">denied or </w:t>
      </w:r>
      <w:r w:rsidRPr="00801016">
        <w:rPr>
          <w:rFonts w:ascii="Arial" w:hAnsi="Arial" w:cs="Arial"/>
          <w:sz w:val="20"/>
          <w:szCs w:val="20"/>
        </w:rPr>
        <w:t>disqualified:</w:t>
      </w:r>
    </w:p>
    <w:p w14:paraId="70735AE3" w14:textId="77777777" w:rsidR="003C7F26" w:rsidRPr="00801016" w:rsidRDefault="003C7F26" w:rsidP="003C7F26">
      <w:pPr>
        <w:pStyle w:val="ListParagraph"/>
        <w:numPr>
          <w:ilvl w:val="0"/>
          <w:numId w:val="3"/>
        </w:numPr>
        <w:rPr>
          <w:rFonts w:ascii="Arial" w:hAnsi="Arial" w:cs="Arial"/>
          <w:sz w:val="20"/>
          <w:szCs w:val="20"/>
        </w:rPr>
      </w:pPr>
      <w:r w:rsidRPr="00801016">
        <w:rPr>
          <w:rFonts w:ascii="Arial" w:hAnsi="Arial" w:cs="Arial"/>
          <w:sz w:val="20"/>
          <w:szCs w:val="20"/>
        </w:rPr>
        <w:t>Bid received late</w:t>
      </w:r>
    </w:p>
    <w:p w14:paraId="70735AE4" w14:textId="77777777" w:rsidR="003C7F26" w:rsidRPr="00801016" w:rsidRDefault="003C7F26" w:rsidP="003C7F26">
      <w:pPr>
        <w:pStyle w:val="ListParagraph"/>
        <w:numPr>
          <w:ilvl w:val="0"/>
          <w:numId w:val="3"/>
        </w:numPr>
        <w:rPr>
          <w:rFonts w:ascii="Arial" w:hAnsi="Arial" w:cs="Arial"/>
          <w:sz w:val="20"/>
          <w:szCs w:val="20"/>
        </w:rPr>
      </w:pPr>
      <w:r w:rsidRPr="00801016">
        <w:rPr>
          <w:rFonts w:ascii="Arial" w:hAnsi="Arial" w:cs="Arial"/>
          <w:sz w:val="20"/>
          <w:szCs w:val="20"/>
        </w:rPr>
        <w:t>Bid not signed/not original signature</w:t>
      </w:r>
    </w:p>
    <w:p w14:paraId="70735AE5" w14:textId="77777777" w:rsidR="003C7F26" w:rsidRPr="00801016" w:rsidRDefault="003C7F26" w:rsidP="003C7F26">
      <w:pPr>
        <w:pStyle w:val="ListParagraph"/>
        <w:numPr>
          <w:ilvl w:val="0"/>
          <w:numId w:val="3"/>
        </w:numPr>
        <w:rPr>
          <w:rFonts w:ascii="Arial" w:hAnsi="Arial" w:cs="Arial"/>
          <w:sz w:val="20"/>
          <w:szCs w:val="20"/>
        </w:rPr>
      </w:pPr>
      <w:r w:rsidRPr="00801016">
        <w:rPr>
          <w:rFonts w:ascii="Arial" w:hAnsi="Arial" w:cs="Arial"/>
          <w:sz w:val="20"/>
          <w:szCs w:val="20"/>
        </w:rPr>
        <w:t>Bid not notarized/not original signature of notary and/or no notary expiration</w:t>
      </w:r>
    </w:p>
    <w:p w14:paraId="70735AE6" w14:textId="77777777" w:rsidR="003C7F26" w:rsidRDefault="003C7F26" w:rsidP="003C7F26">
      <w:pPr>
        <w:pStyle w:val="ListParagraph"/>
        <w:numPr>
          <w:ilvl w:val="0"/>
          <w:numId w:val="3"/>
        </w:numPr>
        <w:rPr>
          <w:rFonts w:ascii="Arial" w:hAnsi="Arial" w:cs="Arial"/>
          <w:sz w:val="20"/>
          <w:szCs w:val="20"/>
        </w:rPr>
      </w:pPr>
      <w:r w:rsidRPr="00801016">
        <w:rPr>
          <w:rFonts w:ascii="Arial" w:hAnsi="Arial" w:cs="Arial"/>
          <w:sz w:val="20"/>
          <w:szCs w:val="20"/>
        </w:rPr>
        <w:lastRenderedPageBreak/>
        <w:t>Required information not submitted with bid</w:t>
      </w:r>
    </w:p>
    <w:p w14:paraId="70735AE7" w14:textId="77777777" w:rsidR="002D4817" w:rsidRDefault="002D4817" w:rsidP="003C7F26">
      <w:pPr>
        <w:pStyle w:val="ListParagraph"/>
        <w:numPr>
          <w:ilvl w:val="0"/>
          <w:numId w:val="3"/>
        </w:numPr>
        <w:rPr>
          <w:rFonts w:ascii="Arial" w:hAnsi="Arial" w:cs="Arial"/>
          <w:sz w:val="20"/>
          <w:szCs w:val="20"/>
        </w:rPr>
      </w:pPr>
      <w:r>
        <w:rPr>
          <w:rFonts w:ascii="Arial" w:hAnsi="Arial" w:cs="Arial"/>
          <w:sz w:val="20"/>
          <w:szCs w:val="20"/>
        </w:rPr>
        <w:t>Bid received by email or fax.</w:t>
      </w:r>
    </w:p>
    <w:p w14:paraId="70735AE8" w14:textId="77777777" w:rsidR="00F27454" w:rsidRPr="00801016" w:rsidRDefault="00F27454" w:rsidP="003C7F26">
      <w:pPr>
        <w:pStyle w:val="ListParagraph"/>
        <w:numPr>
          <w:ilvl w:val="0"/>
          <w:numId w:val="3"/>
        </w:numPr>
        <w:rPr>
          <w:rFonts w:ascii="Arial" w:hAnsi="Arial" w:cs="Arial"/>
          <w:sz w:val="20"/>
          <w:szCs w:val="20"/>
        </w:rPr>
      </w:pPr>
      <w:r>
        <w:rPr>
          <w:rFonts w:ascii="Arial" w:hAnsi="Arial" w:cs="Arial"/>
          <w:sz w:val="20"/>
          <w:szCs w:val="20"/>
        </w:rPr>
        <w:t>Bid not sealed and properly marked.</w:t>
      </w:r>
    </w:p>
    <w:p w14:paraId="70735AE9" w14:textId="77777777" w:rsidR="00A67371" w:rsidRPr="00801016" w:rsidRDefault="00A67371" w:rsidP="003072EA">
      <w:pPr>
        <w:jc w:val="center"/>
        <w:rPr>
          <w:rFonts w:ascii="Arial" w:hAnsi="Arial" w:cs="Arial"/>
          <w:sz w:val="20"/>
          <w:szCs w:val="20"/>
        </w:rPr>
      </w:pPr>
    </w:p>
    <w:p w14:paraId="76E815BC" w14:textId="77777777" w:rsidR="009F7FBE" w:rsidRPr="009F7FBE" w:rsidRDefault="009F7FBE" w:rsidP="009F7FBE">
      <w:pPr>
        <w:jc w:val="both"/>
        <w:rPr>
          <w:rFonts w:ascii="Arial" w:hAnsi="Arial" w:cs="Arial"/>
          <w:sz w:val="20"/>
          <w:szCs w:val="20"/>
        </w:rPr>
      </w:pPr>
      <w:r w:rsidRPr="009F7FBE">
        <w:rPr>
          <w:rFonts w:ascii="Arial" w:hAnsi="Arial" w:cs="Arial"/>
          <w:sz w:val="20"/>
          <w:szCs w:val="20"/>
        </w:rPr>
        <w:t>CERTIFICATIONS</w:t>
      </w:r>
    </w:p>
    <w:p w14:paraId="4096CD5A" w14:textId="77777777" w:rsidR="009F7FBE" w:rsidRPr="009F7FBE" w:rsidRDefault="009F7FBE" w:rsidP="009F7FBE">
      <w:pPr>
        <w:jc w:val="both"/>
        <w:rPr>
          <w:rFonts w:ascii="Arial" w:hAnsi="Arial" w:cs="Arial"/>
          <w:sz w:val="20"/>
          <w:szCs w:val="20"/>
        </w:rPr>
      </w:pPr>
      <w:r w:rsidRPr="009F7FBE">
        <w:rPr>
          <w:rFonts w:ascii="Arial" w:hAnsi="Arial" w:cs="Arial"/>
          <w:sz w:val="20"/>
          <w:szCs w:val="20"/>
        </w:rPr>
        <w:t>Alabama law (Ala. Code §41-4-142) provides that every bid submitted, and every contract executed, shall contain the following certifications:</w:t>
      </w:r>
    </w:p>
    <w:p w14:paraId="7450B981" w14:textId="77777777" w:rsidR="009F7FBE" w:rsidRPr="009F7FBE" w:rsidRDefault="009F7FBE" w:rsidP="009F7FBE">
      <w:pPr>
        <w:jc w:val="both"/>
        <w:rPr>
          <w:rFonts w:ascii="Arial" w:hAnsi="Arial" w:cs="Arial"/>
          <w:sz w:val="20"/>
          <w:szCs w:val="20"/>
        </w:rPr>
      </w:pPr>
      <w:r w:rsidRPr="009F7FBE">
        <w:rPr>
          <w:rFonts w:ascii="Arial" w:hAnsi="Arial" w:cs="Arial"/>
          <w:sz w:val="20"/>
          <w:szCs w:val="20"/>
        </w:rPr>
        <w:t>· That the Vendor, contractor, or an affiliate of a vendor or contractor, that makes sales for delivery into Alabama or leases for use in Alabama are properly registered, collecting, and remitting Alabama state and local sales and use tax, or simplified sellers use tax, and lease tax, as provided for by Article 4 of Chapter 12 of Title 40 and Articles 1, 2, and 4 of Chapter 23 of Title 40, of the Code of Alabama, or by any local act or ordinance.</w:t>
      </w:r>
    </w:p>
    <w:p w14:paraId="57E97276" w14:textId="77777777" w:rsidR="009F7FBE" w:rsidRPr="009F7FBE" w:rsidRDefault="009F7FBE" w:rsidP="009F7FBE">
      <w:pPr>
        <w:jc w:val="both"/>
        <w:rPr>
          <w:rFonts w:ascii="Arial" w:hAnsi="Arial" w:cs="Arial"/>
          <w:sz w:val="20"/>
          <w:szCs w:val="20"/>
        </w:rPr>
      </w:pPr>
      <w:r w:rsidRPr="009F7FBE">
        <w:rPr>
          <w:rFonts w:ascii="Arial" w:hAnsi="Arial" w:cs="Arial"/>
          <w:sz w:val="20"/>
          <w:szCs w:val="20"/>
        </w:rPr>
        <w:t>· That the Vendor or affiliate is appropriately registered to collect and remit sales and use tax, or simplified sellers use tax and lease tax as required by law and submit to that state department or agency certification required by the Alabama Department of Revenue.</w:t>
      </w:r>
    </w:p>
    <w:p w14:paraId="31D90896" w14:textId="77777777" w:rsidR="009F7FBE" w:rsidRPr="009F7FBE" w:rsidRDefault="009F7FBE" w:rsidP="009F7FBE">
      <w:pPr>
        <w:jc w:val="both"/>
        <w:rPr>
          <w:rFonts w:ascii="Arial" w:hAnsi="Arial" w:cs="Arial"/>
          <w:sz w:val="20"/>
          <w:szCs w:val="20"/>
        </w:rPr>
      </w:pPr>
      <w:r w:rsidRPr="009F7FBE">
        <w:rPr>
          <w:rFonts w:ascii="Arial" w:hAnsi="Arial" w:cs="Arial"/>
          <w:sz w:val="20"/>
          <w:szCs w:val="20"/>
        </w:rPr>
        <w:t>· That the Vendor or contractor that sells or leases supplies to a state department or agency, and each affiliate of that vendor or contractor that makes sales for delivery into Alabama, shall be required to collect and remit the Alabama sales and use tax, or simplified sellers use tax, and lease tax on all its sales and leases into the state.</w:t>
      </w:r>
    </w:p>
    <w:p w14:paraId="70735AED" w14:textId="77777777" w:rsidR="000D79D4" w:rsidRPr="00801016" w:rsidRDefault="000D79D4" w:rsidP="00360EF4">
      <w:pPr>
        <w:jc w:val="both"/>
        <w:rPr>
          <w:rFonts w:ascii="Arial" w:hAnsi="Arial" w:cs="Arial"/>
          <w:sz w:val="20"/>
          <w:szCs w:val="20"/>
        </w:rPr>
      </w:pPr>
    </w:p>
    <w:p w14:paraId="70735AEE" w14:textId="77777777" w:rsidR="003C7F26" w:rsidRPr="00801016" w:rsidRDefault="003C7F26" w:rsidP="003072EA">
      <w:pPr>
        <w:jc w:val="center"/>
        <w:rPr>
          <w:rFonts w:ascii="Arial" w:hAnsi="Arial" w:cs="Arial"/>
          <w:sz w:val="20"/>
          <w:szCs w:val="20"/>
        </w:rPr>
      </w:pPr>
      <w:r w:rsidRPr="00801016">
        <w:rPr>
          <w:rFonts w:ascii="Arial" w:hAnsi="Arial" w:cs="Arial"/>
          <w:sz w:val="20"/>
          <w:szCs w:val="20"/>
        </w:rPr>
        <w:t>INTERNET WEBSITE LINKS</w:t>
      </w:r>
    </w:p>
    <w:p w14:paraId="70735AEF" w14:textId="77777777" w:rsidR="003C7F26" w:rsidRPr="00801016" w:rsidRDefault="003C7F26" w:rsidP="00360EF4">
      <w:pPr>
        <w:jc w:val="both"/>
        <w:rPr>
          <w:rFonts w:ascii="Arial" w:hAnsi="Arial" w:cs="Arial"/>
          <w:sz w:val="20"/>
          <w:szCs w:val="20"/>
        </w:rPr>
      </w:pPr>
      <w:r w:rsidRPr="00801016">
        <w:rPr>
          <w:rFonts w:ascii="Arial" w:hAnsi="Arial" w:cs="Arial"/>
          <w:sz w:val="20"/>
          <w:szCs w:val="20"/>
        </w:rPr>
        <w:t xml:space="preserve">Internet and/or website links will not be accepted in bid responses as a means to supply any </w:t>
      </w:r>
      <w:r w:rsidR="00360EF4" w:rsidRPr="00801016">
        <w:rPr>
          <w:rFonts w:ascii="Arial" w:hAnsi="Arial" w:cs="Arial"/>
          <w:sz w:val="20"/>
          <w:szCs w:val="20"/>
        </w:rPr>
        <w:t>r</w:t>
      </w:r>
      <w:r w:rsidRPr="00801016">
        <w:rPr>
          <w:rFonts w:ascii="Arial" w:hAnsi="Arial" w:cs="Arial"/>
          <w:sz w:val="20"/>
          <w:szCs w:val="20"/>
        </w:rPr>
        <w:t>equirements stated</w:t>
      </w:r>
      <w:r w:rsidR="002C67BB" w:rsidRPr="00801016">
        <w:rPr>
          <w:rFonts w:ascii="Arial" w:hAnsi="Arial" w:cs="Arial"/>
          <w:sz w:val="20"/>
          <w:szCs w:val="20"/>
        </w:rPr>
        <w:t xml:space="preserve"> in this </w:t>
      </w:r>
      <w:r w:rsidR="002F4788" w:rsidRPr="00801016">
        <w:rPr>
          <w:rFonts w:ascii="Arial" w:hAnsi="Arial" w:cs="Arial"/>
          <w:sz w:val="20"/>
          <w:szCs w:val="20"/>
        </w:rPr>
        <w:t>ITB</w:t>
      </w:r>
      <w:r w:rsidRPr="00801016">
        <w:rPr>
          <w:rFonts w:ascii="Arial" w:hAnsi="Arial" w:cs="Arial"/>
          <w:sz w:val="20"/>
          <w:szCs w:val="20"/>
        </w:rPr>
        <w:t>.</w:t>
      </w:r>
    </w:p>
    <w:p w14:paraId="70735AF0" w14:textId="77777777" w:rsidR="00A67371" w:rsidRPr="00801016" w:rsidRDefault="00A67371" w:rsidP="003072EA">
      <w:pPr>
        <w:jc w:val="center"/>
        <w:rPr>
          <w:rFonts w:ascii="Arial" w:hAnsi="Arial" w:cs="Arial"/>
          <w:sz w:val="20"/>
          <w:szCs w:val="20"/>
        </w:rPr>
      </w:pPr>
    </w:p>
    <w:p w14:paraId="70735AF1" w14:textId="77777777" w:rsidR="003C7F26" w:rsidRPr="00801016" w:rsidRDefault="003C7F26" w:rsidP="003072EA">
      <w:pPr>
        <w:jc w:val="center"/>
        <w:rPr>
          <w:rFonts w:ascii="Arial" w:hAnsi="Arial" w:cs="Arial"/>
          <w:sz w:val="20"/>
          <w:szCs w:val="20"/>
        </w:rPr>
      </w:pPr>
      <w:r w:rsidRPr="00801016">
        <w:rPr>
          <w:rFonts w:ascii="Arial" w:hAnsi="Arial" w:cs="Arial"/>
          <w:sz w:val="20"/>
          <w:szCs w:val="20"/>
        </w:rPr>
        <w:t>SALES TAX EXEMPTION</w:t>
      </w:r>
    </w:p>
    <w:p w14:paraId="70735AF2" w14:textId="77777777" w:rsidR="003C7F26" w:rsidRPr="00801016" w:rsidRDefault="003C7F26" w:rsidP="00360EF4">
      <w:pPr>
        <w:jc w:val="both"/>
        <w:rPr>
          <w:rFonts w:ascii="Arial" w:hAnsi="Arial" w:cs="Arial"/>
          <w:sz w:val="20"/>
          <w:szCs w:val="20"/>
        </w:rPr>
      </w:pPr>
      <w:r w:rsidRPr="00801016">
        <w:rPr>
          <w:rFonts w:ascii="Arial" w:hAnsi="Arial" w:cs="Arial"/>
          <w:sz w:val="20"/>
          <w:szCs w:val="20"/>
        </w:rPr>
        <w:t xml:space="preserve">Pursuant to the Code of Alabama, 1975, </w:t>
      </w:r>
      <w:r w:rsidR="00366EC6" w:rsidRPr="00801016">
        <w:rPr>
          <w:rFonts w:ascii="Arial" w:hAnsi="Arial" w:cs="Arial"/>
          <w:sz w:val="20"/>
          <w:szCs w:val="20"/>
        </w:rPr>
        <w:t>as amended, Section 24-1A-12</w:t>
      </w:r>
      <w:r w:rsidRPr="00801016">
        <w:rPr>
          <w:rFonts w:ascii="Arial" w:hAnsi="Arial" w:cs="Arial"/>
          <w:sz w:val="20"/>
          <w:szCs w:val="20"/>
        </w:rPr>
        <w:t>, AHFA is exempt from paying sales tax.</w:t>
      </w:r>
      <w:r w:rsidR="00002CD7" w:rsidRPr="00801016">
        <w:rPr>
          <w:rFonts w:ascii="Arial" w:hAnsi="Arial" w:cs="Arial"/>
          <w:sz w:val="20"/>
          <w:szCs w:val="20"/>
        </w:rPr>
        <w:t xml:space="preserve"> </w:t>
      </w:r>
      <w:r w:rsidRPr="00801016">
        <w:rPr>
          <w:rFonts w:ascii="Arial" w:hAnsi="Arial" w:cs="Arial"/>
          <w:sz w:val="20"/>
          <w:szCs w:val="20"/>
        </w:rPr>
        <w:t>An exemption letter will be furnished upon request.</w:t>
      </w:r>
    </w:p>
    <w:p w14:paraId="70735AF3" w14:textId="77777777" w:rsidR="00A67371" w:rsidRPr="00801016" w:rsidRDefault="00A67371" w:rsidP="00360EF4">
      <w:pPr>
        <w:jc w:val="both"/>
        <w:rPr>
          <w:rFonts w:ascii="Arial" w:hAnsi="Arial" w:cs="Arial"/>
          <w:sz w:val="20"/>
          <w:szCs w:val="20"/>
        </w:rPr>
      </w:pPr>
    </w:p>
    <w:p w14:paraId="70735AF4" w14:textId="77777777" w:rsidR="003C7F26" w:rsidRPr="00801016" w:rsidRDefault="00C829BC" w:rsidP="00360EF4">
      <w:pPr>
        <w:jc w:val="center"/>
        <w:rPr>
          <w:rFonts w:ascii="Arial" w:hAnsi="Arial" w:cs="Arial"/>
          <w:sz w:val="20"/>
          <w:szCs w:val="20"/>
        </w:rPr>
      </w:pPr>
      <w:r w:rsidRPr="00801016">
        <w:rPr>
          <w:rFonts w:ascii="Arial" w:hAnsi="Arial" w:cs="Arial"/>
          <w:sz w:val="20"/>
          <w:szCs w:val="20"/>
        </w:rPr>
        <w:t>REVIEW OF BIDS</w:t>
      </w:r>
    </w:p>
    <w:p w14:paraId="70735AF5" w14:textId="77777777" w:rsidR="003C7F26" w:rsidRPr="00801016" w:rsidRDefault="00C829BC" w:rsidP="00360EF4">
      <w:pPr>
        <w:jc w:val="both"/>
        <w:rPr>
          <w:rFonts w:ascii="Arial" w:hAnsi="Arial" w:cs="Arial"/>
          <w:sz w:val="20"/>
          <w:szCs w:val="20"/>
        </w:rPr>
      </w:pPr>
      <w:r w:rsidRPr="00801016">
        <w:rPr>
          <w:rFonts w:ascii="Arial" w:hAnsi="Arial" w:cs="Arial"/>
          <w:sz w:val="20"/>
          <w:szCs w:val="20"/>
        </w:rPr>
        <w:t xml:space="preserve">Bids submitted in response to this </w:t>
      </w:r>
      <w:r w:rsidR="002F4788" w:rsidRPr="00801016">
        <w:rPr>
          <w:rFonts w:ascii="Arial" w:hAnsi="Arial" w:cs="Arial"/>
          <w:sz w:val="20"/>
          <w:szCs w:val="20"/>
        </w:rPr>
        <w:t>ITB</w:t>
      </w:r>
      <w:r w:rsidR="003C7F26" w:rsidRPr="00801016">
        <w:rPr>
          <w:rFonts w:ascii="Arial" w:hAnsi="Arial" w:cs="Arial"/>
          <w:sz w:val="20"/>
          <w:szCs w:val="20"/>
        </w:rPr>
        <w:t xml:space="preserve"> will be made available for review in the AHF</w:t>
      </w:r>
      <w:r w:rsidRPr="00801016">
        <w:rPr>
          <w:rFonts w:ascii="Arial" w:hAnsi="Arial" w:cs="Arial"/>
          <w:sz w:val="20"/>
          <w:szCs w:val="20"/>
        </w:rPr>
        <w:t>A offices</w:t>
      </w:r>
      <w:r w:rsidR="00F07AF3" w:rsidRPr="00801016">
        <w:rPr>
          <w:rFonts w:ascii="Arial" w:hAnsi="Arial" w:cs="Arial"/>
          <w:sz w:val="20"/>
          <w:szCs w:val="20"/>
        </w:rPr>
        <w:t xml:space="preserve"> after a contract</w:t>
      </w:r>
      <w:r w:rsidR="003C7F26" w:rsidRPr="00801016">
        <w:rPr>
          <w:rFonts w:ascii="Arial" w:hAnsi="Arial" w:cs="Arial"/>
          <w:sz w:val="20"/>
          <w:szCs w:val="20"/>
        </w:rPr>
        <w:t xml:space="preserve"> has been awarded.</w:t>
      </w:r>
      <w:r w:rsidR="00002CD7" w:rsidRPr="00801016">
        <w:rPr>
          <w:rFonts w:ascii="Arial" w:hAnsi="Arial" w:cs="Arial"/>
          <w:sz w:val="20"/>
          <w:szCs w:val="20"/>
        </w:rPr>
        <w:t xml:space="preserve"> </w:t>
      </w:r>
      <w:r w:rsidR="002F4788" w:rsidRPr="00801016">
        <w:rPr>
          <w:rFonts w:ascii="Arial" w:hAnsi="Arial" w:cs="Arial"/>
          <w:sz w:val="20"/>
          <w:szCs w:val="20"/>
        </w:rPr>
        <w:t>AHFA</w:t>
      </w:r>
      <w:r w:rsidR="00360EF4" w:rsidRPr="00801016">
        <w:rPr>
          <w:rFonts w:ascii="Arial" w:hAnsi="Arial" w:cs="Arial"/>
          <w:sz w:val="20"/>
          <w:szCs w:val="20"/>
        </w:rPr>
        <w:t xml:space="preserve"> does </w:t>
      </w:r>
      <w:r w:rsidR="003C7F26" w:rsidRPr="00801016">
        <w:rPr>
          <w:rFonts w:ascii="Arial" w:hAnsi="Arial" w:cs="Arial"/>
          <w:sz w:val="20"/>
          <w:szCs w:val="20"/>
        </w:rPr>
        <w:t>not f</w:t>
      </w:r>
      <w:r w:rsidRPr="00801016">
        <w:rPr>
          <w:rFonts w:ascii="Arial" w:hAnsi="Arial" w:cs="Arial"/>
          <w:sz w:val="20"/>
          <w:szCs w:val="20"/>
        </w:rPr>
        <w:t>ax or mail copies of bids</w:t>
      </w:r>
      <w:r w:rsidR="003C7F26" w:rsidRPr="00801016">
        <w:rPr>
          <w:rFonts w:ascii="Arial" w:hAnsi="Arial" w:cs="Arial"/>
          <w:sz w:val="20"/>
          <w:szCs w:val="20"/>
        </w:rPr>
        <w:t>.</w:t>
      </w:r>
      <w:r w:rsidR="00002CD7" w:rsidRPr="00801016">
        <w:rPr>
          <w:rFonts w:ascii="Arial" w:hAnsi="Arial" w:cs="Arial"/>
          <w:sz w:val="20"/>
          <w:szCs w:val="20"/>
        </w:rPr>
        <w:t xml:space="preserve"> </w:t>
      </w:r>
      <w:r w:rsidR="003C7F26" w:rsidRPr="00801016">
        <w:rPr>
          <w:rFonts w:ascii="Arial" w:hAnsi="Arial" w:cs="Arial"/>
          <w:sz w:val="20"/>
          <w:szCs w:val="20"/>
        </w:rPr>
        <w:t xml:space="preserve">If a </w:t>
      </w:r>
      <w:r w:rsidR="00196D67">
        <w:rPr>
          <w:rFonts w:ascii="Arial" w:hAnsi="Arial" w:cs="Arial"/>
          <w:sz w:val="20"/>
          <w:szCs w:val="20"/>
        </w:rPr>
        <w:t>Vendor</w:t>
      </w:r>
      <w:r w:rsidR="003C7F26" w:rsidRPr="00801016">
        <w:rPr>
          <w:rFonts w:ascii="Arial" w:hAnsi="Arial" w:cs="Arial"/>
          <w:sz w:val="20"/>
          <w:szCs w:val="20"/>
        </w:rPr>
        <w:t xml:space="preserve"> wishes to review bid</w:t>
      </w:r>
      <w:r w:rsidR="00F07AF3" w:rsidRPr="00801016">
        <w:rPr>
          <w:rFonts w:ascii="Arial" w:hAnsi="Arial" w:cs="Arial"/>
          <w:sz w:val="20"/>
          <w:szCs w:val="20"/>
        </w:rPr>
        <w:t>s</w:t>
      </w:r>
      <w:r w:rsidR="003C7F26" w:rsidRPr="00801016">
        <w:rPr>
          <w:rFonts w:ascii="Arial" w:hAnsi="Arial" w:cs="Arial"/>
          <w:sz w:val="20"/>
          <w:szCs w:val="20"/>
        </w:rPr>
        <w:t xml:space="preserve"> in our office, the</w:t>
      </w:r>
      <w:r w:rsidR="00360EF4" w:rsidRPr="00801016">
        <w:rPr>
          <w:rFonts w:ascii="Arial" w:hAnsi="Arial" w:cs="Arial"/>
          <w:sz w:val="20"/>
          <w:szCs w:val="20"/>
        </w:rPr>
        <w:t xml:space="preserve"> request should be faxed to AHFA at</w:t>
      </w:r>
      <w:r w:rsidRPr="00801016">
        <w:rPr>
          <w:rFonts w:ascii="Arial" w:hAnsi="Arial" w:cs="Arial"/>
          <w:sz w:val="20"/>
          <w:szCs w:val="20"/>
        </w:rPr>
        <w:t xml:space="preserve"> (334-244-9214)</w:t>
      </w:r>
      <w:r w:rsidR="00360EF4" w:rsidRPr="00801016">
        <w:rPr>
          <w:rFonts w:ascii="Arial" w:hAnsi="Arial" w:cs="Arial"/>
          <w:sz w:val="20"/>
          <w:szCs w:val="20"/>
        </w:rPr>
        <w:t xml:space="preserve">, ATTN: </w:t>
      </w:r>
      <w:r w:rsidR="002F4788" w:rsidRPr="00801016">
        <w:rPr>
          <w:rFonts w:ascii="Arial" w:hAnsi="Arial" w:cs="Arial"/>
          <w:sz w:val="20"/>
          <w:szCs w:val="20"/>
        </w:rPr>
        <w:t>GENERAL COUNSEL</w:t>
      </w:r>
      <w:r w:rsidR="003C7F26" w:rsidRPr="00801016">
        <w:rPr>
          <w:rFonts w:ascii="Arial" w:hAnsi="Arial" w:cs="Arial"/>
          <w:sz w:val="20"/>
          <w:szCs w:val="20"/>
        </w:rPr>
        <w:t>.</w:t>
      </w:r>
      <w:r w:rsidR="00002CD7" w:rsidRPr="00801016">
        <w:rPr>
          <w:rFonts w:ascii="Arial" w:hAnsi="Arial" w:cs="Arial"/>
          <w:sz w:val="20"/>
          <w:szCs w:val="20"/>
        </w:rPr>
        <w:t xml:space="preserve"> </w:t>
      </w:r>
      <w:r w:rsidRPr="00801016">
        <w:rPr>
          <w:rFonts w:ascii="Arial" w:hAnsi="Arial" w:cs="Arial"/>
          <w:sz w:val="20"/>
          <w:szCs w:val="20"/>
        </w:rPr>
        <w:t>AHFA will arrange a convenient time and date for the review.</w:t>
      </w:r>
    </w:p>
    <w:p w14:paraId="70735AF6" w14:textId="77777777" w:rsidR="00687354" w:rsidRDefault="00687354" w:rsidP="00360EF4">
      <w:pPr>
        <w:jc w:val="both"/>
        <w:rPr>
          <w:rFonts w:ascii="Arial" w:hAnsi="Arial" w:cs="Arial"/>
          <w:sz w:val="20"/>
          <w:szCs w:val="20"/>
        </w:rPr>
      </w:pPr>
    </w:p>
    <w:p w14:paraId="70735AF7" w14:textId="77777777" w:rsidR="00196D67" w:rsidRPr="00801016" w:rsidRDefault="00196D67" w:rsidP="00360EF4">
      <w:pPr>
        <w:jc w:val="both"/>
        <w:rPr>
          <w:rFonts w:ascii="Arial" w:hAnsi="Arial" w:cs="Arial"/>
          <w:sz w:val="20"/>
          <w:szCs w:val="20"/>
        </w:rPr>
      </w:pPr>
    </w:p>
    <w:p w14:paraId="70735AF8" w14:textId="77777777" w:rsidR="003C7F26" w:rsidRPr="00801016" w:rsidRDefault="000226FC" w:rsidP="00360EF4">
      <w:pPr>
        <w:jc w:val="center"/>
        <w:rPr>
          <w:rFonts w:ascii="Arial" w:hAnsi="Arial" w:cs="Arial"/>
          <w:sz w:val="20"/>
          <w:szCs w:val="20"/>
        </w:rPr>
      </w:pPr>
      <w:r>
        <w:rPr>
          <w:rFonts w:ascii="Arial" w:hAnsi="Arial" w:cs="Arial"/>
          <w:sz w:val="20"/>
          <w:szCs w:val="20"/>
        </w:rPr>
        <w:lastRenderedPageBreak/>
        <w:t>ADDITIONAL REQUIREMENTS</w:t>
      </w:r>
    </w:p>
    <w:p w14:paraId="70735AF9" w14:textId="650FEC47" w:rsidR="003C7F26" w:rsidRPr="00801016" w:rsidRDefault="003C7F26" w:rsidP="00360EF4">
      <w:pPr>
        <w:jc w:val="both"/>
        <w:rPr>
          <w:rFonts w:ascii="Arial" w:hAnsi="Arial" w:cs="Arial"/>
          <w:sz w:val="20"/>
          <w:szCs w:val="20"/>
        </w:rPr>
      </w:pPr>
      <w:r w:rsidRPr="00801016">
        <w:rPr>
          <w:rFonts w:ascii="Arial" w:hAnsi="Arial" w:cs="Arial"/>
          <w:sz w:val="20"/>
          <w:szCs w:val="20"/>
        </w:rPr>
        <w:t>AWARD:</w:t>
      </w:r>
      <w:r w:rsidR="00002CD7" w:rsidRPr="00801016">
        <w:rPr>
          <w:rFonts w:ascii="Arial" w:hAnsi="Arial" w:cs="Arial"/>
          <w:sz w:val="20"/>
          <w:szCs w:val="20"/>
        </w:rPr>
        <w:t xml:space="preserve"> </w:t>
      </w:r>
      <w:r w:rsidRPr="00801016">
        <w:rPr>
          <w:rFonts w:ascii="Arial" w:hAnsi="Arial" w:cs="Arial"/>
          <w:sz w:val="20"/>
          <w:szCs w:val="20"/>
        </w:rPr>
        <w:t xml:space="preserve"> Award will be made “all or none” to the lowest responsible bi</w:t>
      </w:r>
      <w:r w:rsidR="004B076E" w:rsidRPr="00801016">
        <w:rPr>
          <w:rFonts w:ascii="Arial" w:hAnsi="Arial" w:cs="Arial"/>
          <w:sz w:val="20"/>
          <w:szCs w:val="20"/>
        </w:rPr>
        <w:t xml:space="preserve">dder meeting all </w:t>
      </w:r>
      <w:r w:rsidR="00191EE9" w:rsidRPr="00801016">
        <w:rPr>
          <w:rFonts w:ascii="Arial" w:hAnsi="Arial" w:cs="Arial"/>
          <w:sz w:val="20"/>
          <w:szCs w:val="20"/>
        </w:rPr>
        <w:t xml:space="preserve">terms, conditions, </w:t>
      </w:r>
      <w:r w:rsidR="004B076E" w:rsidRPr="00801016">
        <w:rPr>
          <w:rFonts w:ascii="Arial" w:hAnsi="Arial" w:cs="Arial"/>
          <w:sz w:val="20"/>
          <w:szCs w:val="20"/>
        </w:rPr>
        <w:t>specifications</w:t>
      </w:r>
      <w:r w:rsidR="00191EE9" w:rsidRPr="00801016">
        <w:rPr>
          <w:rFonts w:ascii="Arial" w:hAnsi="Arial" w:cs="Arial"/>
          <w:sz w:val="20"/>
          <w:szCs w:val="20"/>
        </w:rPr>
        <w:t xml:space="preserve"> and </w:t>
      </w:r>
      <w:r w:rsidR="00196D67">
        <w:rPr>
          <w:rFonts w:ascii="Arial" w:hAnsi="Arial" w:cs="Arial"/>
          <w:sz w:val="20"/>
          <w:szCs w:val="20"/>
        </w:rPr>
        <w:t>Vendor</w:t>
      </w:r>
      <w:r w:rsidR="00191EE9" w:rsidRPr="00801016">
        <w:rPr>
          <w:rFonts w:ascii="Arial" w:hAnsi="Arial" w:cs="Arial"/>
          <w:sz w:val="20"/>
          <w:szCs w:val="20"/>
        </w:rPr>
        <w:t xml:space="preserve"> qualifications</w:t>
      </w:r>
      <w:r w:rsidR="007E14E5">
        <w:rPr>
          <w:rFonts w:ascii="Arial" w:hAnsi="Arial" w:cs="Arial"/>
          <w:sz w:val="20"/>
          <w:szCs w:val="20"/>
        </w:rPr>
        <w:t>, and that is determined to be most advanta</w:t>
      </w:r>
      <w:r w:rsidR="00E9448E">
        <w:rPr>
          <w:rFonts w:ascii="Arial" w:hAnsi="Arial" w:cs="Arial"/>
          <w:sz w:val="20"/>
          <w:szCs w:val="20"/>
        </w:rPr>
        <w:t>geous to AHFA.</w:t>
      </w:r>
    </w:p>
    <w:p w14:paraId="70735AFA" w14:textId="77777777" w:rsidR="003C7F26" w:rsidRPr="00801016" w:rsidRDefault="003C7F26" w:rsidP="00360EF4">
      <w:pPr>
        <w:jc w:val="both"/>
        <w:rPr>
          <w:rFonts w:ascii="Arial" w:hAnsi="Arial" w:cs="Arial"/>
          <w:sz w:val="20"/>
          <w:szCs w:val="20"/>
        </w:rPr>
      </w:pPr>
      <w:r w:rsidRPr="00801016">
        <w:rPr>
          <w:rFonts w:ascii="Arial" w:hAnsi="Arial" w:cs="Arial"/>
          <w:sz w:val="20"/>
          <w:szCs w:val="20"/>
        </w:rPr>
        <w:t>DEFAULT:</w:t>
      </w:r>
      <w:r w:rsidR="00002CD7" w:rsidRPr="00801016">
        <w:rPr>
          <w:rFonts w:ascii="Arial" w:hAnsi="Arial" w:cs="Arial"/>
          <w:sz w:val="20"/>
          <w:szCs w:val="20"/>
        </w:rPr>
        <w:t xml:space="preserve"> </w:t>
      </w:r>
      <w:r w:rsidRPr="00801016">
        <w:rPr>
          <w:rFonts w:ascii="Arial" w:hAnsi="Arial" w:cs="Arial"/>
          <w:sz w:val="20"/>
          <w:szCs w:val="20"/>
        </w:rPr>
        <w:t xml:space="preserve">When a </w:t>
      </w:r>
      <w:r w:rsidR="00196D67">
        <w:rPr>
          <w:rFonts w:ascii="Arial" w:hAnsi="Arial" w:cs="Arial"/>
          <w:sz w:val="20"/>
          <w:szCs w:val="20"/>
        </w:rPr>
        <w:t>Vendor</w:t>
      </w:r>
      <w:r w:rsidRPr="00801016">
        <w:rPr>
          <w:rFonts w:ascii="Arial" w:hAnsi="Arial" w:cs="Arial"/>
          <w:sz w:val="20"/>
          <w:szCs w:val="20"/>
        </w:rPr>
        <w:t xml:space="preserve"> defaults on a contract/</w:t>
      </w:r>
      <w:r w:rsidR="004B076E" w:rsidRPr="00801016">
        <w:rPr>
          <w:rFonts w:ascii="Arial" w:hAnsi="Arial" w:cs="Arial"/>
          <w:sz w:val="20"/>
          <w:szCs w:val="20"/>
        </w:rPr>
        <w:t>p</w:t>
      </w:r>
      <w:r w:rsidRPr="00801016">
        <w:rPr>
          <w:rFonts w:ascii="Arial" w:hAnsi="Arial" w:cs="Arial"/>
          <w:sz w:val="20"/>
          <w:szCs w:val="20"/>
        </w:rPr>
        <w:t xml:space="preserve">urchase </w:t>
      </w:r>
      <w:r w:rsidR="004B076E" w:rsidRPr="00801016">
        <w:rPr>
          <w:rFonts w:ascii="Arial" w:hAnsi="Arial" w:cs="Arial"/>
          <w:sz w:val="20"/>
          <w:szCs w:val="20"/>
        </w:rPr>
        <w:t>o</w:t>
      </w:r>
      <w:r w:rsidRPr="00801016">
        <w:rPr>
          <w:rFonts w:ascii="Arial" w:hAnsi="Arial" w:cs="Arial"/>
          <w:sz w:val="20"/>
          <w:szCs w:val="20"/>
        </w:rPr>
        <w:t xml:space="preserve">rder, </w:t>
      </w:r>
      <w:r w:rsidR="002F4788" w:rsidRPr="00801016">
        <w:rPr>
          <w:rFonts w:ascii="Arial" w:hAnsi="Arial" w:cs="Arial"/>
          <w:sz w:val="20"/>
          <w:szCs w:val="20"/>
        </w:rPr>
        <w:t>AHFA</w:t>
      </w:r>
      <w:r w:rsidRPr="00801016">
        <w:rPr>
          <w:rFonts w:ascii="Arial" w:hAnsi="Arial" w:cs="Arial"/>
          <w:sz w:val="20"/>
          <w:szCs w:val="20"/>
        </w:rPr>
        <w:t xml:space="preserve"> can procure the goods or services from other sources and hold the </w:t>
      </w:r>
      <w:r w:rsidR="00196D67">
        <w:rPr>
          <w:rFonts w:ascii="Arial" w:hAnsi="Arial" w:cs="Arial"/>
          <w:sz w:val="20"/>
          <w:szCs w:val="20"/>
        </w:rPr>
        <w:t>Vendor</w:t>
      </w:r>
      <w:r w:rsidRPr="00801016">
        <w:rPr>
          <w:rFonts w:ascii="Arial" w:hAnsi="Arial" w:cs="Arial"/>
          <w:sz w:val="20"/>
          <w:szCs w:val="20"/>
        </w:rPr>
        <w:t xml:space="preserve"> responsible for any excess in price/handling.</w:t>
      </w:r>
      <w:r w:rsidR="00002CD7" w:rsidRPr="00801016">
        <w:rPr>
          <w:rFonts w:ascii="Arial" w:hAnsi="Arial" w:cs="Arial"/>
          <w:sz w:val="20"/>
          <w:szCs w:val="20"/>
        </w:rPr>
        <w:t xml:space="preserve"> </w:t>
      </w:r>
      <w:r w:rsidRPr="00801016">
        <w:rPr>
          <w:rFonts w:ascii="Arial" w:hAnsi="Arial" w:cs="Arial"/>
          <w:sz w:val="20"/>
          <w:szCs w:val="20"/>
        </w:rPr>
        <w:t xml:space="preserve">The </w:t>
      </w:r>
      <w:r w:rsidR="00196D67">
        <w:rPr>
          <w:rFonts w:ascii="Arial" w:hAnsi="Arial" w:cs="Arial"/>
          <w:sz w:val="20"/>
          <w:szCs w:val="20"/>
        </w:rPr>
        <w:t>Vendor</w:t>
      </w:r>
      <w:r w:rsidRPr="00801016">
        <w:rPr>
          <w:rFonts w:ascii="Arial" w:hAnsi="Arial" w:cs="Arial"/>
          <w:sz w:val="20"/>
          <w:szCs w:val="20"/>
        </w:rPr>
        <w:t xml:space="preserve"> may be barred from bidding for an indeterminate period.</w:t>
      </w:r>
    </w:p>
    <w:p w14:paraId="70735AFB" w14:textId="77777777" w:rsidR="003C7F26" w:rsidRPr="00801016" w:rsidRDefault="003C7F26" w:rsidP="00360EF4">
      <w:pPr>
        <w:jc w:val="both"/>
        <w:rPr>
          <w:rFonts w:ascii="Arial" w:hAnsi="Arial" w:cs="Arial"/>
          <w:sz w:val="20"/>
          <w:szCs w:val="20"/>
        </w:rPr>
      </w:pPr>
      <w:r w:rsidRPr="00801016">
        <w:rPr>
          <w:rFonts w:ascii="Arial" w:hAnsi="Arial" w:cs="Arial"/>
          <w:sz w:val="20"/>
          <w:szCs w:val="20"/>
        </w:rPr>
        <w:t>REQUESTED</w:t>
      </w:r>
      <w:r w:rsidR="00A00299" w:rsidRPr="00801016">
        <w:rPr>
          <w:rFonts w:ascii="Arial" w:hAnsi="Arial" w:cs="Arial"/>
          <w:sz w:val="20"/>
          <w:szCs w:val="20"/>
        </w:rPr>
        <w:t xml:space="preserve"> </w:t>
      </w:r>
      <w:r w:rsidRPr="00801016">
        <w:rPr>
          <w:rFonts w:ascii="Arial" w:hAnsi="Arial" w:cs="Arial"/>
          <w:sz w:val="20"/>
          <w:szCs w:val="20"/>
        </w:rPr>
        <w:t>INFORMATION:</w:t>
      </w:r>
      <w:r w:rsidR="00A00299" w:rsidRPr="00801016">
        <w:rPr>
          <w:rFonts w:ascii="Arial" w:hAnsi="Arial" w:cs="Arial"/>
          <w:sz w:val="20"/>
          <w:szCs w:val="20"/>
        </w:rPr>
        <w:t xml:space="preserve"> Requests for </w:t>
      </w:r>
      <w:r w:rsidRPr="00801016">
        <w:rPr>
          <w:rFonts w:ascii="Arial" w:hAnsi="Arial" w:cs="Arial"/>
          <w:sz w:val="20"/>
          <w:szCs w:val="20"/>
        </w:rPr>
        <w:t xml:space="preserve">additional </w:t>
      </w:r>
      <w:r w:rsidR="00196D67">
        <w:rPr>
          <w:rFonts w:ascii="Arial" w:hAnsi="Arial" w:cs="Arial"/>
          <w:sz w:val="20"/>
          <w:szCs w:val="20"/>
        </w:rPr>
        <w:t>Vendor</w:t>
      </w:r>
      <w:r w:rsidR="00A00299" w:rsidRPr="00801016">
        <w:rPr>
          <w:rFonts w:ascii="Arial" w:hAnsi="Arial" w:cs="Arial"/>
          <w:sz w:val="20"/>
          <w:szCs w:val="20"/>
        </w:rPr>
        <w:t xml:space="preserve"> </w:t>
      </w:r>
      <w:r w:rsidRPr="00801016">
        <w:rPr>
          <w:rFonts w:ascii="Arial" w:hAnsi="Arial" w:cs="Arial"/>
          <w:sz w:val="20"/>
          <w:szCs w:val="20"/>
        </w:rPr>
        <w:t xml:space="preserve">information must be furnished within two (2) </w:t>
      </w:r>
      <w:r w:rsidR="00A00299" w:rsidRPr="00801016">
        <w:rPr>
          <w:rFonts w:ascii="Arial" w:hAnsi="Arial" w:cs="Arial"/>
          <w:sz w:val="20"/>
          <w:szCs w:val="20"/>
        </w:rPr>
        <w:t xml:space="preserve">business </w:t>
      </w:r>
      <w:r w:rsidRPr="00801016">
        <w:rPr>
          <w:rFonts w:ascii="Arial" w:hAnsi="Arial" w:cs="Arial"/>
          <w:sz w:val="20"/>
          <w:szCs w:val="20"/>
        </w:rPr>
        <w:t xml:space="preserve">days from receipt of </w:t>
      </w:r>
      <w:r w:rsidR="00A00299" w:rsidRPr="00801016">
        <w:rPr>
          <w:rFonts w:ascii="Arial" w:hAnsi="Arial" w:cs="Arial"/>
          <w:sz w:val="20"/>
          <w:szCs w:val="20"/>
        </w:rPr>
        <w:t xml:space="preserve">the </w:t>
      </w:r>
      <w:r w:rsidRPr="00801016">
        <w:rPr>
          <w:rFonts w:ascii="Arial" w:hAnsi="Arial" w:cs="Arial"/>
          <w:sz w:val="20"/>
          <w:szCs w:val="20"/>
        </w:rPr>
        <w:t>request.</w:t>
      </w:r>
    </w:p>
    <w:p w14:paraId="70735AFC" w14:textId="77777777" w:rsidR="00395674" w:rsidRPr="00D3575A" w:rsidRDefault="003C7F26" w:rsidP="00360EF4">
      <w:pPr>
        <w:jc w:val="both"/>
        <w:rPr>
          <w:rFonts w:ascii="Arial" w:hAnsi="Arial" w:cs="Arial"/>
          <w:sz w:val="20"/>
          <w:szCs w:val="20"/>
        </w:rPr>
      </w:pPr>
      <w:r w:rsidRPr="00801016">
        <w:rPr>
          <w:rFonts w:ascii="Arial" w:hAnsi="Arial" w:cs="Arial"/>
          <w:sz w:val="20"/>
          <w:szCs w:val="20"/>
        </w:rPr>
        <w:t>FIRM PRICING</w:t>
      </w:r>
      <w:r w:rsidR="005522A9" w:rsidRPr="00801016">
        <w:rPr>
          <w:rFonts w:ascii="Arial" w:hAnsi="Arial" w:cs="Arial"/>
          <w:sz w:val="20"/>
          <w:szCs w:val="20"/>
        </w:rPr>
        <w:t>:</w:t>
      </w:r>
      <w:r w:rsidR="00002CD7" w:rsidRPr="00801016">
        <w:rPr>
          <w:rFonts w:ascii="Arial" w:hAnsi="Arial" w:cs="Arial"/>
          <w:sz w:val="20"/>
          <w:szCs w:val="20"/>
        </w:rPr>
        <w:t xml:space="preserve"> </w:t>
      </w:r>
      <w:r w:rsidRPr="00801016">
        <w:rPr>
          <w:rFonts w:ascii="Arial" w:hAnsi="Arial" w:cs="Arial"/>
          <w:sz w:val="20"/>
          <w:szCs w:val="20"/>
        </w:rPr>
        <w:t xml:space="preserve">All prices quoted should be firm for a period of </w:t>
      </w:r>
      <w:r w:rsidR="008A1239" w:rsidRPr="00801016">
        <w:rPr>
          <w:rFonts w:ascii="Arial" w:hAnsi="Arial" w:cs="Arial"/>
          <w:sz w:val="20"/>
          <w:szCs w:val="20"/>
        </w:rPr>
        <w:t>ninety</w:t>
      </w:r>
      <w:r w:rsidRPr="00801016">
        <w:rPr>
          <w:rFonts w:ascii="Arial" w:hAnsi="Arial" w:cs="Arial"/>
          <w:sz w:val="20"/>
          <w:szCs w:val="20"/>
        </w:rPr>
        <w:t xml:space="preserve"> (</w:t>
      </w:r>
      <w:r w:rsidR="008A1239" w:rsidRPr="00801016">
        <w:rPr>
          <w:rFonts w:ascii="Arial" w:hAnsi="Arial" w:cs="Arial"/>
          <w:sz w:val="20"/>
          <w:szCs w:val="20"/>
        </w:rPr>
        <w:t>9</w:t>
      </w:r>
      <w:r w:rsidRPr="00801016">
        <w:rPr>
          <w:rFonts w:ascii="Arial" w:hAnsi="Arial" w:cs="Arial"/>
          <w:sz w:val="20"/>
          <w:szCs w:val="20"/>
        </w:rPr>
        <w:t xml:space="preserve">0) days from the </w:t>
      </w:r>
      <w:r w:rsidR="00196D67">
        <w:rPr>
          <w:rFonts w:ascii="Arial" w:hAnsi="Arial" w:cs="Arial"/>
          <w:sz w:val="20"/>
          <w:szCs w:val="20"/>
        </w:rPr>
        <w:t>Vendor</w:t>
      </w:r>
      <w:r w:rsidRPr="00801016">
        <w:rPr>
          <w:rFonts w:ascii="Arial" w:hAnsi="Arial" w:cs="Arial"/>
          <w:sz w:val="20"/>
          <w:szCs w:val="20"/>
        </w:rPr>
        <w:t>’s notification of award</w:t>
      </w:r>
      <w:r w:rsidR="002F4788" w:rsidRPr="00801016">
        <w:rPr>
          <w:rFonts w:ascii="Arial" w:hAnsi="Arial" w:cs="Arial"/>
          <w:sz w:val="20"/>
          <w:szCs w:val="20"/>
        </w:rPr>
        <w:t>.</w:t>
      </w:r>
      <w:r w:rsidR="0090556E" w:rsidRPr="00D3575A">
        <w:rPr>
          <w:rFonts w:ascii="Arial" w:hAnsi="Arial" w:cs="Arial"/>
          <w:sz w:val="20"/>
          <w:szCs w:val="20"/>
        </w:rPr>
        <w:t xml:space="preserve"> </w:t>
      </w:r>
    </w:p>
    <w:sectPr w:rsidR="00395674" w:rsidRPr="00D3575A" w:rsidSect="008B532E">
      <w:headerReference w:type="default" r:id="rId9"/>
      <w:footerReference w:type="default" r:id="rId10"/>
      <w:pgSz w:w="12240" w:h="15840"/>
      <w:pgMar w:top="1440" w:right="1440" w:bottom="864"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F93D" w14:textId="77777777" w:rsidR="00855DE8" w:rsidRDefault="00855DE8" w:rsidP="008642CF">
      <w:pPr>
        <w:spacing w:after="0" w:line="240" w:lineRule="auto"/>
      </w:pPr>
      <w:r>
        <w:separator/>
      </w:r>
    </w:p>
  </w:endnote>
  <w:endnote w:type="continuationSeparator" w:id="0">
    <w:p w14:paraId="3F58E576" w14:textId="77777777" w:rsidR="00855DE8" w:rsidRDefault="00855DE8" w:rsidP="0086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5B02" w14:textId="280F91A5" w:rsidR="009853A6" w:rsidRDefault="00B94AE3">
    <w:pPr>
      <w:pStyle w:val="Footer"/>
    </w:pPr>
    <w:r w:rsidRPr="001A29EB">
      <w:t>ITB</w:t>
    </w:r>
    <w:r w:rsidR="00BA016F" w:rsidRPr="001A29EB">
      <w:t xml:space="preserve"> </w:t>
    </w:r>
    <w:r w:rsidR="007E7496">
      <w:t>2025</w:t>
    </w:r>
    <w:r w:rsidR="00051791" w:rsidRPr="001A29EB">
      <w:t>-</w:t>
    </w:r>
    <w:r w:rsidR="007A712B">
      <w:t>5</w:t>
    </w:r>
    <w:r w:rsidR="009853A6">
      <w:tab/>
      <w:t xml:space="preserve">Page </w:t>
    </w:r>
    <w:r w:rsidR="009853A6">
      <w:fldChar w:fldCharType="begin"/>
    </w:r>
    <w:r w:rsidR="009853A6">
      <w:instrText xml:space="preserve"> PAGE   \* MERGEFORMAT </w:instrText>
    </w:r>
    <w:r w:rsidR="009853A6">
      <w:fldChar w:fldCharType="separate"/>
    </w:r>
    <w:r w:rsidR="00ED7CC6">
      <w:rPr>
        <w:noProof/>
      </w:rPr>
      <w:t>5</w:t>
    </w:r>
    <w:r w:rsidR="009853A6">
      <w:rPr>
        <w:noProof/>
      </w:rPr>
      <w:fldChar w:fldCharType="end"/>
    </w:r>
    <w:r w:rsidR="009853A6">
      <w:rPr>
        <w:noProof/>
      </w:rPr>
      <w:tab/>
    </w:r>
    <w:r w:rsidR="009853A6">
      <w:rPr>
        <w:noProof/>
      </w:rPr>
      <w:fldChar w:fldCharType="begin"/>
    </w:r>
    <w:r w:rsidR="009853A6">
      <w:rPr>
        <w:noProof/>
      </w:rPr>
      <w:instrText xml:space="preserve"> DATE \@ "M/d/yyyy h:mm am/pm" </w:instrText>
    </w:r>
    <w:r w:rsidR="009853A6">
      <w:rPr>
        <w:noProof/>
      </w:rPr>
      <w:fldChar w:fldCharType="separate"/>
    </w:r>
    <w:r w:rsidR="00840DA8">
      <w:rPr>
        <w:noProof/>
      </w:rPr>
      <w:t>6/27/2025 9:01 AM</w:t>
    </w:r>
    <w:r w:rsidR="009853A6">
      <w:rPr>
        <w:noProof/>
      </w:rPr>
      <w:fldChar w:fldCharType="end"/>
    </w:r>
    <w:r w:rsidR="009853A6">
      <w:tab/>
    </w:r>
    <w:r w:rsidR="009853A6">
      <w:tab/>
      <w:t>4/17/2013 10:16 AM</w:t>
    </w:r>
  </w:p>
  <w:p w14:paraId="70735B03" w14:textId="77777777" w:rsidR="009853A6" w:rsidRDefault="00985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30496" w14:textId="77777777" w:rsidR="00855DE8" w:rsidRDefault="00855DE8" w:rsidP="008642CF">
      <w:pPr>
        <w:spacing w:after="0" w:line="240" w:lineRule="auto"/>
      </w:pPr>
      <w:r>
        <w:separator/>
      </w:r>
    </w:p>
  </w:footnote>
  <w:footnote w:type="continuationSeparator" w:id="0">
    <w:p w14:paraId="4E2C6D71" w14:textId="77777777" w:rsidR="00855DE8" w:rsidRDefault="00855DE8" w:rsidP="0086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5B01" w14:textId="77777777" w:rsidR="009853A6" w:rsidRPr="00DF3E02" w:rsidRDefault="009853A6" w:rsidP="00AA78FD">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E7E"/>
    <w:multiLevelType w:val="hybridMultilevel"/>
    <w:tmpl w:val="D22EC0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430F1C"/>
    <w:multiLevelType w:val="hybridMultilevel"/>
    <w:tmpl w:val="835867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44CC3"/>
    <w:multiLevelType w:val="hybridMultilevel"/>
    <w:tmpl w:val="3E5E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2CD4"/>
    <w:multiLevelType w:val="multilevel"/>
    <w:tmpl w:val="0AD4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0605F"/>
    <w:multiLevelType w:val="hybridMultilevel"/>
    <w:tmpl w:val="2F149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04D79"/>
    <w:multiLevelType w:val="hybridMultilevel"/>
    <w:tmpl w:val="F50E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735C2"/>
    <w:multiLevelType w:val="hybridMultilevel"/>
    <w:tmpl w:val="242C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F7907"/>
    <w:multiLevelType w:val="hybridMultilevel"/>
    <w:tmpl w:val="7F9E2F6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08C"/>
    <w:multiLevelType w:val="hybridMultilevel"/>
    <w:tmpl w:val="F848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F49E1"/>
    <w:multiLevelType w:val="hybridMultilevel"/>
    <w:tmpl w:val="B32AE41A"/>
    <w:lvl w:ilvl="0" w:tplc="3CEC90BC">
      <w:start w:val="1"/>
      <w:numFmt w:val="decimal"/>
      <w:lvlText w:val="%1."/>
      <w:lvlJc w:val="left"/>
      <w:pPr>
        <w:ind w:left="1080" w:hanging="360"/>
      </w:pPr>
      <w:rPr>
        <w:rFonts w:eastAsiaTheme="minorEastAsi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262AE0"/>
    <w:multiLevelType w:val="hybridMultilevel"/>
    <w:tmpl w:val="1668F3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1B2182"/>
    <w:multiLevelType w:val="hybridMultilevel"/>
    <w:tmpl w:val="7B784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9E1EA1"/>
    <w:multiLevelType w:val="hybridMultilevel"/>
    <w:tmpl w:val="70BC5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442DCF"/>
    <w:multiLevelType w:val="hybridMultilevel"/>
    <w:tmpl w:val="D560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931E8"/>
    <w:multiLevelType w:val="hybridMultilevel"/>
    <w:tmpl w:val="BAC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0556A"/>
    <w:multiLevelType w:val="hybridMultilevel"/>
    <w:tmpl w:val="4C56D990"/>
    <w:lvl w:ilvl="0" w:tplc="A4CCA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4557E3"/>
    <w:multiLevelType w:val="hybridMultilevel"/>
    <w:tmpl w:val="C62C2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26A1B"/>
    <w:multiLevelType w:val="hybridMultilevel"/>
    <w:tmpl w:val="C844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774341">
    <w:abstractNumId w:val="2"/>
  </w:num>
  <w:num w:numId="2" w16cid:durableId="1395859834">
    <w:abstractNumId w:val="16"/>
  </w:num>
  <w:num w:numId="3" w16cid:durableId="1570772026">
    <w:abstractNumId w:val="17"/>
  </w:num>
  <w:num w:numId="4" w16cid:durableId="1292596875">
    <w:abstractNumId w:val="8"/>
  </w:num>
  <w:num w:numId="5" w16cid:durableId="1072000379">
    <w:abstractNumId w:val="13"/>
  </w:num>
  <w:num w:numId="6" w16cid:durableId="477572757">
    <w:abstractNumId w:val="1"/>
  </w:num>
  <w:num w:numId="7" w16cid:durableId="670328197">
    <w:abstractNumId w:val="4"/>
  </w:num>
  <w:num w:numId="8" w16cid:durableId="1987777097">
    <w:abstractNumId w:val="7"/>
  </w:num>
  <w:num w:numId="9" w16cid:durableId="903762019">
    <w:abstractNumId w:val="0"/>
  </w:num>
  <w:num w:numId="10" w16cid:durableId="1631281031">
    <w:abstractNumId w:val="11"/>
  </w:num>
  <w:num w:numId="11" w16cid:durableId="560990157">
    <w:abstractNumId w:val="9"/>
  </w:num>
  <w:num w:numId="12" w16cid:durableId="1270315605">
    <w:abstractNumId w:val="10"/>
  </w:num>
  <w:num w:numId="13" w16cid:durableId="1184856157">
    <w:abstractNumId w:val="14"/>
  </w:num>
  <w:num w:numId="14" w16cid:durableId="1840579770">
    <w:abstractNumId w:val="6"/>
  </w:num>
  <w:num w:numId="15" w16cid:durableId="594020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994499">
    <w:abstractNumId w:val="3"/>
  </w:num>
  <w:num w:numId="17" w16cid:durableId="1776437326">
    <w:abstractNumId w:val="5"/>
  </w:num>
  <w:num w:numId="18" w16cid:durableId="268660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CF"/>
    <w:rsid w:val="00001476"/>
    <w:rsid w:val="00002CD7"/>
    <w:rsid w:val="00003369"/>
    <w:rsid w:val="00003695"/>
    <w:rsid w:val="00004ADF"/>
    <w:rsid w:val="00006CF1"/>
    <w:rsid w:val="00011727"/>
    <w:rsid w:val="00016733"/>
    <w:rsid w:val="0001684A"/>
    <w:rsid w:val="000226FC"/>
    <w:rsid w:val="00023266"/>
    <w:rsid w:val="00023366"/>
    <w:rsid w:val="00023E29"/>
    <w:rsid w:val="000248D6"/>
    <w:rsid w:val="00026AA4"/>
    <w:rsid w:val="00031881"/>
    <w:rsid w:val="00032397"/>
    <w:rsid w:val="000406F0"/>
    <w:rsid w:val="00051791"/>
    <w:rsid w:val="00052E8A"/>
    <w:rsid w:val="0005650B"/>
    <w:rsid w:val="00056DEF"/>
    <w:rsid w:val="000735E5"/>
    <w:rsid w:val="00080406"/>
    <w:rsid w:val="00080E86"/>
    <w:rsid w:val="00081DDE"/>
    <w:rsid w:val="00084AB2"/>
    <w:rsid w:val="00096AEB"/>
    <w:rsid w:val="00097CCF"/>
    <w:rsid w:val="00097FC9"/>
    <w:rsid w:val="000A11C2"/>
    <w:rsid w:val="000A1B08"/>
    <w:rsid w:val="000B7E55"/>
    <w:rsid w:val="000C0547"/>
    <w:rsid w:val="000C16A4"/>
    <w:rsid w:val="000C7710"/>
    <w:rsid w:val="000D4F32"/>
    <w:rsid w:val="000D5AC6"/>
    <w:rsid w:val="000D79D4"/>
    <w:rsid w:val="000F32FD"/>
    <w:rsid w:val="000F7566"/>
    <w:rsid w:val="00101FE6"/>
    <w:rsid w:val="00103B7E"/>
    <w:rsid w:val="001129C8"/>
    <w:rsid w:val="00120349"/>
    <w:rsid w:val="00125E5F"/>
    <w:rsid w:val="00127286"/>
    <w:rsid w:val="0013110E"/>
    <w:rsid w:val="001321CB"/>
    <w:rsid w:val="001346E5"/>
    <w:rsid w:val="00144DF3"/>
    <w:rsid w:val="00147483"/>
    <w:rsid w:val="00151D25"/>
    <w:rsid w:val="00152E15"/>
    <w:rsid w:val="00154062"/>
    <w:rsid w:val="001556B7"/>
    <w:rsid w:val="0016254B"/>
    <w:rsid w:val="00165DFF"/>
    <w:rsid w:val="00166267"/>
    <w:rsid w:val="001730C6"/>
    <w:rsid w:val="00174426"/>
    <w:rsid w:val="00190D80"/>
    <w:rsid w:val="00191EE9"/>
    <w:rsid w:val="00192FE1"/>
    <w:rsid w:val="001952DC"/>
    <w:rsid w:val="00196D67"/>
    <w:rsid w:val="001A29EB"/>
    <w:rsid w:val="001A6AF9"/>
    <w:rsid w:val="001B08BD"/>
    <w:rsid w:val="001B5A25"/>
    <w:rsid w:val="001C0E54"/>
    <w:rsid w:val="001C3BC2"/>
    <w:rsid w:val="001D417A"/>
    <w:rsid w:val="001D49BB"/>
    <w:rsid w:val="001F2C3F"/>
    <w:rsid w:val="00202577"/>
    <w:rsid w:val="002028B5"/>
    <w:rsid w:val="0020370E"/>
    <w:rsid w:val="00203DDC"/>
    <w:rsid w:val="00203F9A"/>
    <w:rsid w:val="002156CC"/>
    <w:rsid w:val="00223794"/>
    <w:rsid w:val="002275CA"/>
    <w:rsid w:val="00230D3E"/>
    <w:rsid w:val="0024011A"/>
    <w:rsid w:val="00241234"/>
    <w:rsid w:val="00243DFE"/>
    <w:rsid w:val="00244ABC"/>
    <w:rsid w:val="00256170"/>
    <w:rsid w:val="002563F7"/>
    <w:rsid w:val="002572C8"/>
    <w:rsid w:val="00257CCB"/>
    <w:rsid w:val="00267565"/>
    <w:rsid w:val="002713AF"/>
    <w:rsid w:val="002713FE"/>
    <w:rsid w:val="002917DF"/>
    <w:rsid w:val="002A09D8"/>
    <w:rsid w:val="002A3431"/>
    <w:rsid w:val="002B271B"/>
    <w:rsid w:val="002B2AD2"/>
    <w:rsid w:val="002B7066"/>
    <w:rsid w:val="002C5355"/>
    <w:rsid w:val="002C67BB"/>
    <w:rsid w:val="002D02C4"/>
    <w:rsid w:val="002D4817"/>
    <w:rsid w:val="002D4C34"/>
    <w:rsid w:val="002D663F"/>
    <w:rsid w:val="002F4788"/>
    <w:rsid w:val="00304DC5"/>
    <w:rsid w:val="003072EA"/>
    <w:rsid w:val="00310EED"/>
    <w:rsid w:val="00311B61"/>
    <w:rsid w:val="00312B03"/>
    <w:rsid w:val="003278C8"/>
    <w:rsid w:val="00331CA0"/>
    <w:rsid w:val="00334062"/>
    <w:rsid w:val="00347291"/>
    <w:rsid w:val="0035152A"/>
    <w:rsid w:val="003517E3"/>
    <w:rsid w:val="0035271C"/>
    <w:rsid w:val="00355020"/>
    <w:rsid w:val="00360BCA"/>
    <w:rsid w:val="00360EF4"/>
    <w:rsid w:val="003668A3"/>
    <w:rsid w:val="00366990"/>
    <w:rsid w:val="00366EC6"/>
    <w:rsid w:val="00371478"/>
    <w:rsid w:val="00375CB4"/>
    <w:rsid w:val="0037775E"/>
    <w:rsid w:val="00387D10"/>
    <w:rsid w:val="00395674"/>
    <w:rsid w:val="00396DF1"/>
    <w:rsid w:val="003A0D92"/>
    <w:rsid w:val="003A2F79"/>
    <w:rsid w:val="003A4DD7"/>
    <w:rsid w:val="003A6C41"/>
    <w:rsid w:val="003C35FF"/>
    <w:rsid w:val="003C7118"/>
    <w:rsid w:val="003C7F26"/>
    <w:rsid w:val="003D0B61"/>
    <w:rsid w:val="003D571D"/>
    <w:rsid w:val="003D7D00"/>
    <w:rsid w:val="003E0AE1"/>
    <w:rsid w:val="003E5667"/>
    <w:rsid w:val="003E5F9D"/>
    <w:rsid w:val="003F0E42"/>
    <w:rsid w:val="003F233C"/>
    <w:rsid w:val="003F70D7"/>
    <w:rsid w:val="00407A3A"/>
    <w:rsid w:val="00416B16"/>
    <w:rsid w:val="00425006"/>
    <w:rsid w:val="00425E88"/>
    <w:rsid w:val="00426890"/>
    <w:rsid w:val="0042763B"/>
    <w:rsid w:val="0043214C"/>
    <w:rsid w:val="004337F2"/>
    <w:rsid w:val="00434DA2"/>
    <w:rsid w:val="0043639F"/>
    <w:rsid w:val="00441739"/>
    <w:rsid w:val="00443903"/>
    <w:rsid w:val="00445841"/>
    <w:rsid w:val="00457A4D"/>
    <w:rsid w:val="00467D55"/>
    <w:rsid w:val="00467E09"/>
    <w:rsid w:val="00486924"/>
    <w:rsid w:val="0049102B"/>
    <w:rsid w:val="004916C4"/>
    <w:rsid w:val="004969F9"/>
    <w:rsid w:val="004A5126"/>
    <w:rsid w:val="004A649D"/>
    <w:rsid w:val="004A696F"/>
    <w:rsid w:val="004B076E"/>
    <w:rsid w:val="004B167B"/>
    <w:rsid w:val="004B4C46"/>
    <w:rsid w:val="004C0D90"/>
    <w:rsid w:val="004C3BF7"/>
    <w:rsid w:val="004C63EA"/>
    <w:rsid w:val="004D22DC"/>
    <w:rsid w:val="004D2B2D"/>
    <w:rsid w:val="004D392C"/>
    <w:rsid w:val="004F1DAD"/>
    <w:rsid w:val="004F5F90"/>
    <w:rsid w:val="00504551"/>
    <w:rsid w:val="005125D3"/>
    <w:rsid w:val="0051305D"/>
    <w:rsid w:val="005152AC"/>
    <w:rsid w:val="005157AE"/>
    <w:rsid w:val="005219C6"/>
    <w:rsid w:val="005272AE"/>
    <w:rsid w:val="0052738A"/>
    <w:rsid w:val="00532F9F"/>
    <w:rsid w:val="00541374"/>
    <w:rsid w:val="00542273"/>
    <w:rsid w:val="00545256"/>
    <w:rsid w:val="00546D1F"/>
    <w:rsid w:val="005522A9"/>
    <w:rsid w:val="005634A4"/>
    <w:rsid w:val="00563CE5"/>
    <w:rsid w:val="00571E4C"/>
    <w:rsid w:val="00574BEE"/>
    <w:rsid w:val="00585927"/>
    <w:rsid w:val="005860AE"/>
    <w:rsid w:val="00597220"/>
    <w:rsid w:val="005C5243"/>
    <w:rsid w:val="005C6D73"/>
    <w:rsid w:val="005D10D7"/>
    <w:rsid w:val="005D2A19"/>
    <w:rsid w:val="005D2CFE"/>
    <w:rsid w:val="005D4CD6"/>
    <w:rsid w:val="005D6605"/>
    <w:rsid w:val="005E51F3"/>
    <w:rsid w:val="005E73D6"/>
    <w:rsid w:val="005F08F5"/>
    <w:rsid w:val="005F515A"/>
    <w:rsid w:val="005F6876"/>
    <w:rsid w:val="00600444"/>
    <w:rsid w:val="0060125A"/>
    <w:rsid w:val="00602512"/>
    <w:rsid w:val="006053B9"/>
    <w:rsid w:val="00615126"/>
    <w:rsid w:val="006230DC"/>
    <w:rsid w:val="0062492A"/>
    <w:rsid w:val="00630CD6"/>
    <w:rsid w:val="00640A3A"/>
    <w:rsid w:val="006504FE"/>
    <w:rsid w:val="00650586"/>
    <w:rsid w:val="00654C5E"/>
    <w:rsid w:val="00662967"/>
    <w:rsid w:val="0066402C"/>
    <w:rsid w:val="00665E60"/>
    <w:rsid w:val="006825F2"/>
    <w:rsid w:val="006829EC"/>
    <w:rsid w:val="00687354"/>
    <w:rsid w:val="00687851"/>
    <w:rsid w:val="006A4414"/>
    <w:rsid w:val="006B0A4F"/>
    <w:rsid w:val="006C2AE6"/>
    <w:rsid w:val="006C42D9"/>
    <w:rsid w:val="006D1587"/>
    <w:rsid w:val="006D628B"/>
    <w:rsid w:val="006D679F"/>
    <w:rsid w:val="006E6E89"/>
    <w:rsid w:val="006F3430"/>
    <w:rsid w:val="006F46A4"/>
    <w:rsid w:val="006F46F1"/>
    <w:rsid w:val="006F6549"/>
    <w:rsid w:val="007039BC"/>
    <w:rsid w:val="007048F1"/>
    <w:rsid w:val="00713B24"/>
    <w:rsid w:val="00713FA3"/>
    <w:rsid w:val="00716DD4"/>
    <w:rsid w:val="00720E12"/>
    <w:rsid w:val="00722C2B"/>
    <w:rsid w:val="00723E58"/>
    <w:rsid w:val="00724168"/>
    <w:rsid w:val="00733C46"/>
    <w:rsid w:val="00734541"/>
    <w:rsid w:val="007349AF"/>
    <w:rsid w:val="00735E4C"/>
    <w:rsid w:val="00742004"/>
    <w:rsid w:val="00742364"/>
    <w:rsid w:val="00745660"/>
    <w:rsid w:val="00746A48"/>
    <w:rsid w:val="00752161"/>
    <w:rsid w:val="00756FF5"/>
    <w:rsid w:val="00764B68"/>
    <w:rsid w:val="00765D2D"/>
    <w:rsid w:val="0077144F"/>
    <w:rsid w:val="00772C53"/>
    <w:rsid w:val="00773C72"/>
    <w:rsid w:val="00786BC2"/>
    <w:rsid w:val="00790953"/>
    <w:rsid w:val="00790FCC"/>
    <w:rsid w:val="00792485"/>
    <w:rsid w:val="0079651D"/>
    <w:rsid w:val="007A3325"/>
    <w:rsid w:val="007A679E"/>
    <w:rsid w:val="007A70F8"/>
    <w:rsid w:val="007A712B"/>
    <w:rsid w:val="007B2AE6"/>
    <w:rsid w:val="007B59F8"/>
    <w:rsid w:val="007B5DE1"/>
    <w:rsid w:val="007C2C1D"/>
    <w:rsid w:val="007C3EE9"/>
    <w:rsid w:val="007C4517"/>
    <w:rsid w:val="007D0830"/>
    <w:rsid w:val="007D54DC"/>
    <w:rsid w:val="007D5962"/>
    <w:rsid w:val="007E0511"/>
    <w:rsid w:val="007E141E"/>
    <w:rsid w:val="007E14E5"/>
    <w:rsid w:val="007E3CAF"/>
    <w:rsid w:val="007E52F2"/>
    <w:rsid w:val="007E7496"/>
    <w:rsid w:val="007F0BB7"/>
    <w:rsid w:val="007F33A8"/>
    <w:rsid w:val="007F4047"/>
    <w:rsid w:val="007F4517"/>
    <w:rsid w:val="007F7CEF"/>
    <w:rsid w:val="00801016"/>
    <w:rsid w:val="00801F34"/>
    <w:rsid w:val="00817E9D"/>
    <w:rsid w:val="00822655"/>
    <w:rsid w:val="00831589"/>
    <w:rsid w:val="00840DA8"/>
    <w:rsid w:val="00845595"/>
    <w:rsid w:val="00854F22"/>
    <w:rsid w:val="00855DE8"/>
    <w:rsid w:val="00856DBF"/>
    <w:rsid w:val="00864210"/>
    <w:rsid w:val="008642CF"/>
    <w:rsid w:val="00865DB1"/>
    <w:rsid w:val="00872EAD"/>
    <w:rsid w:val="008752DF"/>
    <w:rsid w:val="0088524B"/>
    <w:rsid w:val="00892348"/>
    <w:rsid w:val="00894EC8"/>
    <w:rsid w:val="008A1167"/>
    <w:rsid w:val="008A1239"/>
    <w:rsid w:val="008A5A7F"/>
    <w:rsid w:val="008B142D"/>
    <w:rsid w:val="008B4955"/>
    <w:rsid w:val="008B532E"/>
    <w:rsid w:val="008B6A7B"/>
    <w:rsid w:val="008C0BA4"/>
    <w:rsid w:val="008C4C1D"/>
    <w:rsid w:val="008D01FF"/>
    <w:rsid w:val="008D3FEC"/>
    <w:rsid w:val="008E42D2"/>
    <w:rsid w:val="008F2989"/>
    <w:rsid w:val="0090556E"/>
    <w:rsid w:val="00905C7F"/>
    <w:rsid w:val="00940B60"/>
    <w:rsid w:val="00953D01"/>
    <w:rsid w:val="009619A2"/>
    <w:rsid w:val="00961B77"/>
    <w:rsid w:val="00964F1D"/>
    <w:rsid w:val="00965558"/>
    <w:rsid w:val="00971125"/>
    <w:rsid w:val="009818E0"/>
    <w:rsid w:val="009853A6"/>
    <w:rsid w:val="009913BB"/>
    <w:rsid w:val="00997989"/>
    <w:rsid w:val="009A6E3E"/>
    <w:rsid w:val="009B6169"/>
    <w:rsid w:val="009C4F49"/>
    <w:rsid w:val="009D05C9"/>
    <w:rsid w:val="009D5AFF"/>
    <w:rsid w:val="009E577F"/>
    <w:rsid w:val="009F367C"/>
    <w:rsid w:val="009F3FB7"/>
    <w:rsid w:val="009F49CF"/>
    <w:rsid w:val="009F4BBA"/>
    <w:rsid w:val="009F7FBE"/>
    <w:rsid w:val="00A00025"/>
    <w:rsid w:val="00A00299"/>
    <w:rsid w:val="00A04AAF"/>
    <w:rsid w:val="00A16441"/>
    <w:rsid w:val="00A20000"/>
    <w:rsid w:val="00A204F0"/>
    <w:rsid w:val="00A22CDE"/>
    <w:rsid w:val="00A23555"/>
    <w:rsid w:val="00A25161"/>
    <w:rsid w:val="00A31E0A"/>
    <w:rsid w:val="00A35AFB"/>
    <w:rsid w:val="00A35CC6"/>
    <w:rsid w:val="00A45981"/>
    <w:rsid w:val="00A5014B"/>
    <w:rsid w:val="00A57526"/>
    <w:rsid w:val="00A600FC"/>
    <w:rsid w:val="00A60A85"/>
    <w:rsid w:val="00A67371"/>
    <w:rsid w:val="00A70C19"/>
    <w:rsid w:val="00A82F6F"/>
    <w:rsid w:val="00A8533C"/>
    <w:rsid w:val="00A8624C"/>
    <w:rsid w:val="00A91454"/>
    <w:rsid w:val="00AA24D6"/>
    <w:rsid w:val="00AA27FF"/>
    <w:rsid w:val="00AA5D14"/>
    <w:rsid w:val="00AA78FD"/>
    <w:rsid w:val="00AB571C"/>
    <w:rsid w:val="00AC2F85"/>
    <w:rsid w:val="00AC44E9"/>
    <w:rsid w:val="00AD16FD"/>
    <w:rsid w:val="00AD5D46"/>
    <w:rsid w:val="00AE1BAD"/>
    <w:rsid w:val="00AF0A77"/>
    <w:rsid w:val="00AF0BA9"/>
    <w:rsid w:val="00AF4E31"/>
    <w:rsid w:val="00AF5663"/>
    <w:rsid w:val="00AF7E79"/>
    <w:rsid w:val="00B03CBB"/>
    <w:rsid w:val="00B1229F"/>
    <w:rsid w:val="00B14FCA"/>
    <w:rsid w:val="00B21536"/>
    <w:rsid w:val="00B277CC"/>
    <w:rsid w:val="00B3600A"/>
    <w:rsid w:val="00B41CF6"/>
    <w:rsid w:val="00B56E46"/>
    <w:rsid w:val="00B57A8A"/>
    <w:rsid w:val="00B60AF7"/>
    <w:rsid w:val="00B61F71"/>
    <w:rsid w:val="00B622A5"/>
    <w:rsid w:val="00B7091B"/>
    <w:rsid w:val="00B71E9C"/>
    <w:rsid w:val="00B72021"/>
    <w:rsid w:val="00B77412"/>
    <w:rsid w:val="00B77764"/>
    <w:rsid w:val="00B86BC1"/>
    <w:rsid w:val="00B9102E"/>
    <w:rsid w:val="00B91DCE"/>
    <w:rsid w:val="00B94AE3"/>
    <w:rsid w:val="00B96EE9"/>
    <w:rsid w:val="00BA016F"/>
    <w:rsid w:val="00BA604B"/>
    <w:rsid w:val="00BB5046"/>
    <w:rsid w:val="00BB7701"/>
    <w:rsid w:val="00BC4C20"/>
    <w:rsid w:val="00BC567D"/>
    <w:rsid w:val="00BD0D65"/>
    <w:rsid w:val="00BD3108"/>
    <w:rsid w:val="00BE0721"/>
    <w:rsid w:val="00BE1629"/>
    <w:rsid w:val="00BE56A2"/>
    <w:rsid w:val="00BE6913"/>
    <w:rsid w:val="00BF7C95"/>
    <w:rsid w:val="00C0425A"/>
    <w:rsid w:val="00C15170"/>
    <w:rsid w:val="00C17C0A"/>
    <w:rsid w:val="00C20216"/>
    <w:rsid w:val="00C2278B"/>
    <w:rsid w:val="00C30302"/>
    <w:rsid w:val="00C31BCD"/>
    <w:rsid w:val="00C32345"/>
    <w:rsid w:val="00C3290B"/>
    <w:rsid w:val="00C34185"/>
    <w:rsid w:val="00C36342"/>
    <w:rsid w:val="00C42635"/>
    <w:rsid w:val="00C45566"/>
    <w:rsid w:val="00C46C29"/>
    <w:rsid w:val="00C63B4F"/>
    <w:rsid w:val="00C63CFA"/>
    <w:rsid w:val="00C64D52"/>
    <w:rsid w:val="00C65292"/>
    <w:rsid w:val="00C65564"/>
    <w:rsid w:val="00C67CE6"/>
    <w:rsid w:val="00C71E12"/>
    <w:rsid w:val="00C829BC"/>
    <w:rsid w:val="00C84F38"/>
    <w:rsid w:val="00C930EA"/>
    <w:rsid w:val="00C93C4D"/>
    <w:rsid w:val="00CA239E"/>
    <w:rsid w:val="00CA241F"/>
    <w:rsid w:val="00CA2E49"/>
    <w:rsid w:val="00CA719B"/>
    <w:rsid w:val="00CB5799"/>
    <w:rsid w:val="00CB74DD"/>
    <w:rsid w:val="00CB7798"/>
    <w:rsid w:val="00CC3F65"/>
    <w:rsid w:val="00CC4C5F"/>
    <w:rsid w:val="00CC5C34"/>
    <w:rsid w:val="00CC625E"/>
    <w:rsid w:val="00CC63D1"/>
    <w:rsid w:val="00CE1C0B"/>
    <w:rsid w:val="00CF4BB6"/>
    <w:rsid w:val="00CF7528"/>
    <w:rsid w:val="00D000B4"/>
    <w:rsid w:val="00D04E8E"/>
    <w:rsid w:val="00D07967"/>
    <w:rsid w:val="00D2114D"/>
    <w:rsid w:val="00D21321"/>
    <w:rsid w:val="00D22E32"/>
    <w:rsid w:val="00D3092A"/>
    <w:rsid w:val="00D311BF"/>
    <w:rsid w:val="00D3575A"/>
    <w:rsid w:val="00D41858"/>
    <w:rsid w:val="00D41E15"/>
    <w:rsid w:val="00D428E2"/>
    <w:rsid w:val="00D43367"/>
    <w:rsid w:val="00D441C3"/>
    <w:rsid w:val="00D53C80"/>
    <w:rsid w:val="00D54800"/>
    <w:rsid w:val="00D67CA5"/>
    <w:rsid w:val="00D73BCE"/>
    <w:rsid w:val="00D7494A"/>
    <w:rsid w:val="00D84E47"/>
    <w:rsid w:val="00D91F1A"/>
    <w:rsid w:val="00D92EB5"/>
    <w:rsid w:val="00D935CB"/>
    <w:rsid w:val="00DA2A45"/>
    <w:rsid w:val="00DA3897"/>
    <w:rsid w:val="00DA49F7"/>
    <w:rsid w:val="00DA5083"/>
    <w:rsid w:val="00DA751E"/>
    <w:rsid w:val="00DB49CA"/>
    <w:rsid w:val="00DC22DC"/>
    <w:rsid w:val="00DC3051"/>
    <w:rsid w:val="00DC44FA"/>
    <w:rsid w:val="00DD3CCA"/>
    <w:rsid w:val="00DE2032"/>
    <w:rsid w:val="00DE6F3B"/>
    <w:rsid w:val="00DE7DA9"/>
    <w:rsid w:val="00DF3E02"/>
    <w:rsid w:val="00E04F26"/>
    <w:rsid w:val="00E10B5E"/>
    <w:rsid w:val="00E13340"/>
    <w:rsid w:val="00E15391"/>
    <w:rsid w:val="00E2033B"/>
    <w:rsid w:val="00E21D03"/>
    <w:rsid w:val="00E26A59"/>
    <w:rsid w:val="00E3429E"/>
    <w:rsid w:val="00E413C6"/>
    <w:rsid w:val="00E4584C"/>
    <w:rsid w:val="00E61855"/>
    <w:rsid w:val="00E6239B"/>
    <w:rsid w:val="00E6476D"/>
    <w:rsid w:val="00E65520"/>
    <w:rsid w:val="00E6581A"/>
    <w:rsid w:val="00E7127D"/>
    <w:rsid w:val="00E841EB"/>
    <w:rsid w:val="00E86119"/>
    <w:rsid w:val="00E9448E"/>
    <w:rsid w:val="00EA2129"/>
    <w:rsid w:val="00EA5E23"/>
    <w:rsid w:val="00EA5FC5"/>
    <w:rsid w:val="00EB35C6"/>
    <w:rsid w:val="00EB38EE"/>
    <w:rsid w:val="00EB546C"/>
    <w:rsid w:val="00EB7D27"/>
    <w:rsid w:val="00ED0E16"/>
    <w:rsid w:val="00ED3194"/>
    <w:rsid w:val="00ED7CC6"/>
    <w:rsid w:val="00EE157A"/>
    <w:rsid w:val="00EE1892"/>
    <w:rsid w:val="00EE6D14"/>
    <w:rsid w:val="00EF0CAD"/>
    <w:rsid w:val="00EF218D"/>
    <w:rsid w:val="00EF5049"/>
    <w:rsid w:val="00F07AF3"/>
    <w:rsid w:val="00F224A3"/>
    <w:rsid w:val="00F22D22"/>
    <w:rsid w:val="00F265D9"/>
    <w:rsid w:val="00F27454"/>
    <w:rsid w:val="00F27A2F"/>
    <w:rsid w:val="00F350D1"/>
    <w:rsid w:val="00F37041"/>
    <w:rsid w:val="00F40268"/>
    <w:rsid w:val="00F44435"/>
    <w:rsid w:val="00F5364F"/>
    <w:rsid w:val="00F61499"/>
    <w:rsid w:val="00F621C5"/>
    <w:rsid w:val="00F6544D"/>
    <w:rsid w:val="00F716DA"/>
    <w:rsid w:val="00F73A06"/>
    <w:rsid w:val="00F73BC3"/>
    <w:rsid w:val="00F76A7A"/>
    <w:rsid w:val="00F7706F"/>
    <w:rsid w:val="00F7708C"/>
    <w:rsid w:val="00F8105A"/>
    <w:rsid w:val="00F84F45"/>
    <w:rsid w:val="00F902E5"/>
    <w:rsid w:val="00F93C4A"/>
    <w:rsid w:val="00FA0922"/>
    <w:rsid w:val="00FA1B60"/>
    <w:rsid w:val="00FB0CAA"/>
    <w:rsid w:val="00FB34FD"/>
    <w:rsid w:val="00FB4384"/>
    <w:rsid w:val="00FD0ED7"/>
    <w:rsid w:val="00FD32A8"/>
    <w:rsid w:val="00FD4DC5"/>
    <w:rsid w:val="00FE1B32"/>
    <w:rsid w:val="00FE2488"/>
    <w:rsid w:val="00FE68CC"/>
    <w:rsid w:val="00FF159F"/>
    <w:rsid w:val="00FF1A26"/>
    <w:rsid w:val="00FF1BB2"/>
    <w:rsid w:val="00FF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5A19"/>
  <w15:docId w15:val="{2892610C-3ED2-40C0-8398-8DCB28EB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2CF"/>
  </w:style>
  <w:style w:type="paragraph" w:styleId="Footer">
    <w:name w:val="footer"/>
    <w:basedOn w:val="Normal"/>
    <w:link w:val="FooterChar"/>
    <w:uiPriority w:val="99"/>
    <w:unhideWhenUsed/>
    <w:rsid w:val="00864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2CF"/>
  </w:style>
  <w:style w:type="paragraph" w:styleId="BalloonText">
    <w:name w:val="Balloon Text"/>
    <w:basedOn w:val="Normal"/>
    <w:link w:val="BalloonTextChar"/>
    <w:uiPriority w:val="99"/>
    <w:semiHidden/>
    <w:unhideWhenUsed/>
    <w:rsid w:val="0086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2CF"/>
    <w:rPr>
      <w:rFonts w:ascii="Tahoma" w:hAnsi="Tahoma" w:cs="Tahoma"/>
      <w:sz w:val="16"/>
      <w:szCs w:val="16"/>
    </w:rPr>
  </w:style>
  <w:style w:type="paragraph" w:styleId="ListParagraph">
    <w:name w:val="List Paragraph"/>
    <w:basedOn w:val="Normal"/>
    <w:uiPriority w:val="34"/>
    <w:qFormat/>
    <w:rsid w:val="00F7706F"/>
    <w:pPr>
      <w:ind w:left="720"/>
      <w:contextualSpacing/>
    </w:pPr>
  </w:style>
  <w:style w:type="character" w:styleId="Hyperlink">
    <w:name w:val="Hyperlink"/>
    <w:basedOn w:val="DefaultParagraphFont"/>
    <w:uiPriority w:val="99"/>
    <w:unhideWhenUsed/>
    <w:rsid w:val="003C7F26"/>
    <w:rPr>
      <w:color w:val="0000FF" w:themeColor="hyperlink"/>
      <w:u w:val="single"/>
    </w:rPr>
  </w:style>
  <w:style w:type="paragraph" w:styleId="NoSpacing">
    <w:name w:val="No Spacing"/>
    <w:uiPriority w:val="1"/>
    <w:qFormat/>
    <w:rsid w:val="00AA78FD"/>
    <w:pPr>
      <w:spacing w:after="0" w:line="240" w:lineRule="auto"/>
    </w:pPr>
  </w:style>
  <w:style w:type="table" w:styleId="TableGrid">
    <w:name w:val="Table Grid"/>
    <w:basedOn w:val="TableNormal"/>
    <w:uiPriority w:val="59"/>
    <w:rsid w:val="00D4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15433">
      <w:bodyDiv w:val="1"/>
      <w:marLeft w:val="0"/>
      <w:marRight w:val="0"/>
      <w:marTop w:val="0"/>
      <w:marBottom w:val="0"/>
      <w:divBdr>
        <w:top w:val="none" w:sz="0" w:space="0" w:color="auto"/>
        <w:left w:val="none" w:sz="0" w:space="0" w:color="auto"/>
        <w:bottom w:val="none" w:sz="0" w:space="0" w:color="auto"/>
        <w:right w:val="none" w:sz="0" w:space="0" w:color="auto"/>
      </w:divBdr>
    </w:div>
    <w:div w:id="430784256">
      <w:bodyDiv w:val="1"/>
      <w:marLeft w:val="0"/>
      <w:marRight w:val="0"/>
      <w:marTop w:val="0"/>
      <w:marBottom w:val="0"/>
      <w:divBdr>
        <w:top w:val="none" w:sz="0" w:space="0" w:color="auto"/>
        <w:left w:val="none" w:sz="0" w:space="0" w:color="auto"/>
        <w:bottom w:val="none" w:sz="0" w:space="0" w:color="auto"/>
        <w:right w:val="none" w:sz="0" w:space="0" w:color="auto"/>
      </w:divBdr>
    </w:div>
    <w:div w:id="1041130734">
      <w:bodyDiv w:val="1"/>
      <w:marLeft w:val="0"/>
      <w:marRight w:val="0"/>
      <w:marTop w:val="0"/>
      <w:marBottom w:val="0"/>
      <w:divBdr>
        <w:top w:val="none" w:sz="0" w:space="0" w:color="auto"/>
        <w:left w:val="none" w:sz="0" w:space="0" w:color="auto"/>
        <w:bottom w:val="none" w:sz="0" w:space="0" w:color="auto"/>
        <w:right w:val="none" w:sz="0" w:space="0" w:color="auto"/>
      </w:divBdr>
    </w:div>
    <w:div w:id="1540123136">
      <w:bodyDiv w:val="1"/>
      <w:marLeft w:val="0"/>
      <w:marRight w:val="0"/>
      <w:marTop w:val="0"/>
      <w:marBottom w:val="0"/>
      <w:divBdr>
        <w:top w:val="none" w:sz="0" w:space="0" w:color="auto"/>
        <w:left w:val="none" w:sz="0" w:space="0" w:color="auto"/>
        <w:bottom w:val="none" w:sz="0" w:space="0" w:color="auto"/>
        <w:right w:val="none" w:sz="0" w:space="0" w:color="auto"/>
      </w:divBdr>
    </w:div>
    <w:div w:id="1689600016">
      <w:bodyDiv w:val="1"/>
      <w:marLeft w:val="0"/>
      <w:marRight w:val="0"/>
      <w:marTop w:val="0"/>
      <w:marBottom w:val="0"/>
      <w:divBdr>
        <w:top w:val="none" w:sz="0" w:space="0" w:color="auto"/>
        <w:left w:val="none" w:sz="0" w:space="0" w:color="auto"/>
        <w:bottom w:val="none" w:sz="0" w:space="0" w:color="auto"/>
        <w:right w:val="none" w:sz="0" w:space="0" w:color="auto"/>
      </w:divBdr>
    </w:div>
    <w:div w:id="1694258509">
      <w:bodyDiv w:val="1"/>
      <w:marLeft w:val="0"/>
      <w:marRight w:val="0"/>
      <w:marTop w:val="0"/>
      <w:marBottom w:val="0"/>
      <w:divBdr>
        <w:top w:val="none" w:sz="0" w:space="0" w:color="auto"/>
        <w:left w:val="none" w:sz="0" w:space="0" w:color="auto"/>
        <w:bottom w:val="none" w:sz="0" w:space="0" w:color="auto"/>
        <w:right w:val="none" w:sz="0" w:space="0" w:color="auto"/>
      </w:divBdr>
    </w:div>
    <w:div w:id="1699508486">
      <w:bodyDiv w:val="1"/>
      <w:marLeft w:val="0"/>
      <w:marRight w:val="0"/>
      <w:marTop w:val="0"/>
      <w:marBottom w:val="0"/>
      <w:divBdr>
        <w:top w:val="none" w:sz="0" w:space="0" w:color="auto"/>
        <w:left w:val="none" w:sz="0" w:space="0" w:color="auto"/>
        <w:bottom w:val="none" w:sz="0" w:space="0" w:color="auto"/>
        <w:right w:val="none" w:sz="0" w:space="0" w:color="auto"/>
      </w:divBdr>
    </w:div>
    <w:div w:id="1746798250">
      <w:bodyDiv w:val="1"/>
      <w:marLeft w:val="0"/>
      <w:marRight w:val="0"/>
      <w:marTop w:val="0"/>
      <w:marBottom w:val="0"/>
      <w:divBdr>
        <w:top w:val="none" w:sz="0" w:space="0" w:color="auto"/>
        <w:left w:val="none" w:sz="0" w:space="0" w:color="auto"/>
        <w:bottom w:val="none" w:sz="0" w:space="0" w:color="auto"/>
        <w:right w:val="none" w:sz="0" w:space="0" w:color="auto"/>
      </w:divBdr>
      <w:divsChild>
        <w:div w:id="1601910887">
          <w:marLeft w:val="0"/>
          <w:marRight w:val="0"/>
          <w:marTop w:val="0"/>
          <w:marBottom w:val="0"/>
          <w:divBdr>
            <w:top w:val="none" w:sz="0" w:space="0" w:color="auto"/>
            <w:left w:val="none" w:sz="0" w:space="0" w:color="auto"/>
            <w:bottom w:val="none" w:sz="0" w:space="0" w:color="auto"/>
            <w:right w:val="none" w:sz="0" w:space="0" w:color="auto"/>
          </w:divBdr>
          <w:divsChild>
            <w:div w:id="812060505">
              <w:marLeft w:val="0"/>
              <w:marRight w:val="0"/>
              <w:marTop w:val="0"/>
              <w:marBottom w:val="0"/>
              <w:divBdr>
                <w:top w:val="none" w:sz="0" w:space="0" w:color="auto"/>
                <w:left w:val="none" w:sz="0" w:space="0" w:color="auto"/>
                <w:bottom w:val="none" w:sz="0" w:space="0" w:color="auto"/>
                <w:right w:val="none" w:sz="0" w:space="0" w:color="auto"/>
              </w:divBdr>
              <w:divsChild>
                <w:div w:id="9208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ren@ahf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29DB-AC15-4BDE-AB55-551A5DC5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Waren, Mark</dc:creator>
  <cp:lastModifiedBy>Waren, Mark</cp:lastModifiedBy>
  <cp:revision>28</cp:revision>
  <cp:lastPrinted>2013-12-18T22:22:00Z</cp:lastPrinted>
  <dcterms:created xsi:type="dcterms:W3CDTF">2025-06-03T15:10:00Z</dcterms:created>
  <dcterms:modified xsi:type="dcterms:W3CDTF">2025-06-27T14:18:00Z</dcterms:modified>
</cp:coreProperties>
</file>