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6D" w:rsidRPr="00ED7141" w:rsidRDefault="007B616D" w:rsidP="007B616D">
      <w:p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</w:pPr>
      <w:bookmarkStart w:id="0" w:name="_GoBack"/>
      <w:bookmarkEnd w:id="0"/>
      <w:r w:rsidRPr="00ED7141"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  <w:t>Police/Sheriff Department Letter – The letter from the local police/sheriff department must include the following:</w:t>
      </w:r>
    </w:p>
    <w:p w:rsidR="007B616D" w:rsidRDefault="007B616D" w:rsidP="007B616D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Name, Address &amp; Number of units of the proposed site.</w:t>
      </w:r>
    </w:p>
    <w:p w:rsidR="007B616D" w:rsidRDefault="007B616D" w:rsidP="007B616D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Distance to the nearest police/sheriff station.</w:t>
      </w:r>
    </w:p>
    <w:p w:rsidR="007B616D" w:rsidRDefault="007B616D" w:rsidP="007B616D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Whether there is 24-hour patrol.</w:t>
      </w:r>
    </w:p>
    <w:p w:rsidR="00ED7141" w:rsidRDefault="007B616D" w:rsidP="00ED7141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Is the crime rate in project area characterized by any need for special services, i.e., high</w:t>
      </w:r>
      <w:r w:rsid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 xml:space="preserve"> teenage use of drugs, breaking and entering, street crimes?</w:t>
      </w:r>
    </w:p>
    <w:p w:rsidR="00ED7141" w:rsidRDefault="00ED7141" w:rsidP="00ED7141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Whether the project will create a significant burden on the police department in terms of man-power and/or equipment.</w:t>
      </w:r>
    </w:p>
    <w:p w:rsidR="00ED7141" w:rsidRDefault="00ED7141" w:rsidP="00ED7141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The approximate response time to the site.</w:t>
      </w:r>
    </w:p>
    <w:p w:rsidR="00ED7141" w:rsidRDefault="00ED7141" w:rsidP="00ED7141">
      <w:pPr>
        <w:pStyle w:val="ListParagraph"/>
        <w:numPr>
          <w:ilvl w:val="0"/>
          <w:numId w:val="2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Letter must be from the Chief of Local Police or Sheriff Department.</w:t>
      </w:r>
    </w:p>
    <w:p w:rsidR="00ED7141" w:rsidRDefault="00ED7141" w:rsidP="00ED7141">
      <w:p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</w:pPr>
    </w:p>
    <w:p w:rsidR="00ED7141" w:rsidRDefault="00ED7141" w:rsidP="00ED7141">
      <w:p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  <w:t xml:space="preserve">Fire </w:t>
      </w:r>
      <w:r w:rsidRPr="00ED7141"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  <w:t xml:space="preserve">Department Letter – The letter from the local </w:t>
      </w:r>
      <w:r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  <w:t>fire</w:t>
      </w:r>
      <w:r w:rsidRPr="00ED7141">
        <w:rPr>
          <w:rFonts w:ascii="Times New Roman" w:eastAsia="Times New Roman" w:hAnsi="Times New Roman" w:cs="Times New Roman"/>
          <w:color w:val="004990"/>
          <w:kern w:val="36"/>
          <w:sz w:val="28"/>
          <w:szCs w:val="28"/>
          <w:lang w:val="en"/>
        </w:rPr>
        <w:t xml:space="preserve"> department must include the following:</w:t>
      </w:r>
    </w:p>
    <w:p w:rsidR="00ED7141" w:rsidRPr="00ED7141" w:rsidRDefault="00ED7141" w:rsidP="00ED7141">
      <w:pPr>
        <w:pStyle w:val="ListParagraph"/>
        <w:numPr>
          <w:ilvl w:val="0"/>
          <w:numId w:val="3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 w:rsidRP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Name, Address &amp; Number of units of the proposed site.</w:t>
      </w:r>
    </w:p>
    <w:p w:rsidR="00ED7141" w:rsidRPr="00ED7141" w:rsidRDefault="00ED7141" w:rsidP="00ED7141">
      <w:pPr>
        <w:pStyle w:val="ListParagraph"/>
        <w:numPr>
          <w:ilvl w:val="0"/>
          <w:numId w:val="3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 w:rsidRP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Distance to the nearest fire station.</w:t>
      </w:r>
    </w:p>
    <w:p w:rsidR="00ED7141" w:rsidRPr="00ED7141" w:rsidRDefault="00ED7141" w:rsidP="00ED7141">
      <w:pPr>
        <w:pStyle w:val="ListParagraph"/>
        <w:numPr>
          <w:ilvl w:val="0"/>
          <w:numId w:val="3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 w:rsidRP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Whether fire hydrant locations are in accordance with local development criteria.</w:t>
      </w:r>
    </w:p>
    <w:p w:rsidR="00ED7141" w:rsidRPr="00ED7141" w:rsidRDefault="00ED7141" w:rsidP="00ED7141">
      <w:pPr>
        <w:pStyle w:val="ListParagraph"/>
        <w:numPr>
          <w:ilvl w:val="0"/>
          <w:numId w:val="3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 w:rsidRP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Whether the project will create a significant burden on the fire department in terms of man-power and/or equipment.</w:t>
      </w:r>
    </w:p>
    <w:p w:rsidR="00ED7141" w:rsidRPr="00ED7141" w:rsidRDefault="00ED7141" w:rsidP="00ED7141">
      <w:pPr>
        <w:pStyle w:val="ListParagraph"/>
        <w:numPr>
          <w:ilvl w:val="0"/>
          <w:numId w:val="3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 w:rsidRP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The approximate response time to the site.</w:t>
      </w:r>
    </w:p>
    <w:p w:rsidR="00ED7141" w:rsidRPr="00ED7141" w:rsidRDefault="00ED7141" w:rsidP="00ED7141">
      <w:pPr>
        <w:pStyle w:val="ListParagraph"/>
        <w:numPr>
          <w:ilvl w:val="0"/>
          <w:numId w:val="3"/>
        </w:num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  <w:r w:rsidRPr="00ED7141"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  <w:t>Letter must be from the Chief of the local fire department.</w:t>
      </w:r>
    </w:p>
    <w:p w:rsidR="00ED7141" w:rsidRDefault="00ED7141" w:rsidP="00ED7141">
      <w:p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</w:p>
    <w:p w:rsidR="00ED7141" w:rsidRPr="00ED7141" w:rsidRDefault="00ED7141" w:rsidP="00ED7141">
      <w:pPr>
        <w:spacing w:after="360" w:line="420" w:lineRule="atLeast"/>
        <w:outlineLvl w:val="1"/>
        <w:rPr>
          <w:rFonts w:ascii="Times New Roman" w:eastAsia="Times New Roman" w:hAnsi="Times New Roman" w:cs="Times New Roman"/>
          <w:color w:val="004990"/>
          <w:kern w:val="36"/>
          <w:sz w:val="24"/>
          <w:szCs w:val="24"/>
          <w:lang w:val="en"/>
        </w:rPr>
      </w:pPr>
    </w:p>
    <w:p w:rsidR="00C206B0" w:rsidRDefault="00C206B0"/>
    <w:sectPr w:rsidR="00C2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0DC"/>
    <w:multiLevelType w:val="hybridMultilevel"/>
    <w:tmpl w:val="9266B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2732D"/>
    <w:multiLevelType w:val="hybridMultilevel"/>
    <w:tmpl w:val="93BC3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47A6E"/>
    <w:multiLevelType w:val="multilevel"/>
    <w:tmpl w:val="461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ootY+xdKU/RXnOMB2mT0TKPGVsvb+8HDjrRxibWxSRrheIJIQnaj6f0fmjQ6xiVC2OR3wkc/2rBrayNmUB8uQ==" w:salt="xfpZ5M37Lqc1VIxyNaPo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6D"/>
    <w:rsid w:val="007B616D"/>
    <w:rsid w:val="00C206B0"/>
    <w:rsid w:val="00CF5313"/>
    <w:rsid w:val="00E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40F6A-4455-4DEF-9D94-48B91BAA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16D"/>
    <w:rPr>
      <w:strike w:val="0"/>
      <w:dstrike w:val="0"/>
      <w:color w:val="00477F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AHFA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Ketcia</dc:creator>
  <cp:keywords/>
  <dc:description/>
  <cp:lastModifiedBy>Barlow, Ketcia</cp:lastModifiedBy>
  <cp:revision>3</cp:revision>
  <cp:lastPrinted>2017-03-31T16:34:00Z</cp:lastPrinted>
  <dcterms:created xsi:type="dcterms:W3CDTF">2017-03-31T16:16:00Z</dcterms:created>
  <dcterms:modified xsi:type="dcterms:W3CDTF">2017-03-31T20:36:00Z</dcterms:modified>
</cp:coreProperties>
</file>